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BD4F0" w14:textId="77777777" w:rsidR="00156164" w:rsidRDefault="00156164">
      <w:pPr>
        <w:pStyle w:val="ae"/>
        <w:spacing w:line="276" w:lineRule="auto"/>
        <w:jc w:val="both"/>
        <w:rPr>
          <w:sz w:val="24"/>
          <w:szCs w:val="24"/>
        </w:rPr>
      </w:pPr>
    </w:p>
    <w:p w14:paraId="6063AF4F" w14:textId="3F494CD5" w:rsidR="005A2226" w:rsidRDefault="005A2226">
      <w:pPr>
        <w:pStyle w:val="ae"/>
        <w:spacing w:line="276" w:lineRule="auto"/>
        <w:jc w:val="both"/>
        <w:rPr>
          <w:sz w:val="24"/>
          <w:szCs w:val="24"/>
        </w:rPr>
      </w:pPr>
      <w:proofErr w:type="gramStart"/>
      <w:r>
        <w:rPr>
          <w:sz w:val="24"/>
          <w:szCs w:val="24"/>
        </w:rPr>
        <w:t>Принято</w:t>
      </w:r>
      <w:proofErr w:type="gramEnd"/>
      <w:r>
        <w:rPr>
          <w:sz w:val="24"/>
          <w:szCs w:val="24"/>
        </w:rPr>
        <w:t xml:space="preserve">                                                                                                                   Утверждаю                         </w:t>
      </w:r>
    </w:p>
    <w:p w14:paraId="32A63BB2" w14:textId="2E4CEB77" w:rsidR="005A2226" w:rsidRDefault="005A2226">
      <w:pPr>
        <w:pStyle w:val="ae"/>
        <w:spacing w:line="276" w:lineRule="auto"/>
        <w:jc w:val="both"/>
        <w:rPr>
          <w:sz w:val="24"/>
          <w:szCs w:val="24"/>
        </w:rPr>
      </w:pPr>
      <w:r>
        <w:rPr>
          <w:sz w:val="24"/>
          <w:szCs w:val="24"/>
        </w:rPr>
        <w:t xml:space="preserve">Педагогическим советом                                                                                    Директор школы </w:t>
      </w:r>
    </w:p>
    <w:p w14:paraId="7B39A751" w14:textId="622FC312" w:rsidR="005A2226" w:rsidRDefault="005A2226">
      <w:pPr>
        <w:pStyle w:val="ae"/>
        <w:spacing w:line="276" w:lineRule="auto"/>
        <w:jc w:val="both"/>
        <w:rPr>
          <w:sz w:val="24"/>
          <w:szCs w:val="24"/>
        </w:rPr>
      </w:pPr>
      <w:r>
        <w:rPr>
          <w:sz w:val="24"/>
          <w:szCs w:val="24"/>
        </w:rPr>
        <w:t>Протокол №1 от 28 августа 2025 года                                                              __________ В.А. Сахарова</w:t>
      </w:r>
    </w:p>
    <w:p w14:paraId="4218C835" w14:textId="6CF3B7E4" w:rsidR="005A2226" w:rsidRDefault="005A2226">
      <w:pPr>
        <w:pStyle w:val="ae"/>
        <w:spacing w:line="276" w:lineRule="auto"/>
        <w:jc w:val="both"/>
        <w:rPr>
          <w:sz w:val="24"/>
          <w:szCs w:val="24"/>
        </w:rPr>
      </w:pPr>
      <w:r>
        <w:rPr>
          <w:sz w:val="24"/>
          <w:szCs w:val="24"/>
        </w:rPr>
        <w:t xml:space="preserve">                                                                                                                         Приказ 279-ОД от 28 .08.2025</w:t>
      </w:r>
    </w:p>
    <w:p w14:paraId="075FF938" w14:textId="77777777" w:rsidR="005A2226" w:rsidRDefault="005A2226">
      <w:pPr>
        <w:pStyle w:val="ae"/>
        <w:spacing w:line="276" w:lineRule="auto"/>
        <w:jc w:val="both"/>
        <w:rPr>
          <w:sz w:val="24"/>
          <w:szCs w:val="24"/>
        </w:rPr>
      </w:pPr>
    </w:p>
    <w:p w14:paraId="7E38B3ED" w14:textId="77777777" w:rsidR="005A2226" w:rsidRDefault="005A2226">
      <w:pPr>
        <w:pStyle w:val="ae"/>
        <w:spacing w:line="276" w:lineRule="auto"/>
        <w:jc w:val="both"/>
        <w:rPr>
          <w:sz w:val="24"/>
          <w:szCs w:val="24"/>
        </w:rPr>
      </w:pPr>
    </w:p>
    <w:p w14:paraId="30A035E1" w14:textId="77777777" w:rsidR="005A2226" w:rsidRDefault="005A2226">
      <w:pPr>
        <w:pStyle w:val="ae"/>
        <w:spacing w:line="276" w:lineRule="auto"/>
        <w:jc w:val="both"/>
        <w:rPr>
          <w:sz w:val="24"/>
          <w:szCs w:val="24"/>
        </w:rPr>
      </w:pPr>
    </w:p>
    <w:p w14:paraId="061F1A98" w14:textId="7BE62B39" w:rsidR="005A2226" w:rsidRPr="005A2226" w:rsidRDefault="00000000" w:rsidP="005A2226">
      <w:pPr>
        <w:pStyle w:val="a7"/>
        <w:ind w:left="0" w:firstLine="0"/>
        <w:jc w:val="center"/>
        <w:rPr>
          <w:sz w:val="22"/>
          <w:szCs w:val="22"/>
        </w:rPr>
      </w:pPr>
      <w:r>
        <w:rPr>
          <w:sz w:val="24"/>
          <w:szCs w:val="24"/>
        </w:rPr>
        <w:t xml:space="preserve">    </w:t>
      </w:r>
    </w:p>
    <w:p w14:paraId="2CF40685" w14:textId="32F298E9" w:rsidR="00156164" w:rsidRDefault="005A2226" w:rsidP="005A2226">
      <w:pPr>
        <w:pStyle w:val="a7"/>
        <w:ind w:left="0" w:firstLine="0"/>
        <w:jc w:val="center"/>
        <w:rPr>
          <w:sz w:val="24"/>
          <w:szCs w:val="24"/>
        </w:rPr>
      </w:pPr>
      <w:r>
        <w:rPr>
          <w:sz w:val="24"/>
          <w:szCs w:val="24"/>
        </w:rPr>
        <w:t xml:space="preserve">                             </w:t>
      </w:r>
      <w:r w:rsidR="00000000">
        <w:rPr>
          <w:sz w:val="24"/>
          <w:szCs w:val="24"/>
        </w:rPr>
        <w:t>Учебный план</w:t>
      </w:r>
      <w:r>
        <w:rPr>
          <w:sz w:val="24"/>
          <w:szCs w:val="24"/>
        </w:rPr>
        <w:t xml:space="preserve"> </w:t>
      </w:r>
      <w:r w:rsidR="00000000">
        <w:rPr>
          <w:sz w:val="24"/>
          <w:szCs w:val="24"/>
        </w:rPr>
        <w:t>начального общего образования</w:t>
      </w:r>
    </w:p>
    <w:p w14:paraId="28AAE500" w14:textId="7E8F72A5" w:rsidR="00156164" w:rsidRDefault="005A2226" w:rsidP="005A2226">
      <w:pPr>
        <w:pStyle w:val="a7"/>
        <w:ind w:left="0" w:right="1184" w:firstLine="0"/>
        <w:jc w:val="center"/>
      </w:pPr>
      <w:r>
        <w:rPr>
          <w:sz w:val="24"/>
          <w:szCs w:val="24"/>
        </w:rPr>
        <w:t xml:space="preserve">            </w:t>
      </w:r>
      <w:r w:rsidR="00000000">
        <w:rPr>
          <w:sz w:val="24"/>
          <w:szCs w:val="24"/>
        </w:rPr>
        <w:t>для обучающейся с задержкой психического развития</w:t>
      </w:r>
    </w:p>
    <w:p w14:paraId="46A6A151" w14:textId="0DFD5C13" w:rsidR="00156164" w:rsidRDefault="00000000" w:rsidP="005A2226">
      <w:pPr>
        <w:pStyle w:val="a7"/>
        <w:ind w:left="0" w:right="1184" w:firstLine="0"/>
        <w:jc w:val="center"/>
      </w:pPr>
      <w:r>
        <w:rPr>
          <w:sz w:val="24"/>
          <w:szCs w:val="24"/>
        </w:rPr>
        <w:t>(вариант 7. 2.)</w:t>
      </w:r>
    </w:p>
    <w:p w14:paraId="411C28B3" w14:textId="77777777" w:rsidR="005A2226" w:rsidRDefault="005A2226" w:rsidP="005A2226">
      <w:pPr>
        <w:pStyle w:val="a7"/>
        <w:ind w:left="0" w:right="1184" w:firstLine="0"/>
        <w:jc w:val="center"/>
      </w:pPr>
      <w:r>
        <w:rPr>
          <w:sz w:val="24"/>
          <w:szCs w:val="24"/>
        </w:rPr>
        <w:t>2025 — 2026 учебный год</w:t>
      </w:r>
    </w:p>
    <w:p w14:paraId="65E2891D" w14:textId="77777777" w:rsidR="005A2226" w:rsidRDefault="005A2226" w:rsidP="005A2226">
      <w:pPr>
        <w:pStyle w:val="a8"/>
      </w:pPr>
    </w:p>
    <w:p w14:paraId="762468E0" w14:textId="77777777" w:rsidR="005A2226" w:rsidRDefault="005A2226" w:rsidP="005A2226">
      <w:pPr>
        <w:pStyle w:val="a8"/>
      </w:pPr>
    </w:p>
    <w:p w14:paraId="7790607D" w14:textId="77777777" w:rsidR="005A2226" w:rsidRPr="005A2226" w:rsidRDefault="005A2226" w:rsidP="005A2226">
      <w:pPr>
        <w:pStyle w:val="a8"/>
      </w:pPr>
    </w:p>
    <w:p w14:paraId="441D5E76" w14:textId="77777777" w:rsidR="00156164" w:rsidRDefault="00000000">
      <w:pPr>
        <w:pStyle w:val="a7"/>
        <w:spacing w:line="276" w:lineRule="auto"/>
        <w:ind w:left="0" w:right="-57" w:firstLine="0"/>
        <w:rPr>
          <w:sz w:val="24"/>
          <w:szCs w:val="24"/>
        </w:rPr>
      </w:pPr>
      <w:r>
        <w:rPr>
          <w:sz w:val="24"/>
          <w:szCs w:val="24"/>
        </w:rPr>
        <w:t xml:space="preserve"> </w:t>
      </w:r>
      <w:r>
        <w:rPr>
          <w:rFonts w:ascii="Tinos" w:hAnsi="Tinos"/>
          <w:b w:val="0"/>
          <w:bCs w:val="0"/>
          <w:sz w:val="24"/>
          <w:szCs w:val="24"/>
        </w:rPr>
        <w:t xml:space="preserve">   </w:t>
      </w:r>
      <w:r>
        <w:rPr>
          <w:rFonts w:ascii="Tinos" w:hAnsi="Tinos"/>
          <w:b w:val="0"/>
          <w:bCs w:val="0"/>
          <w:sz w:val="22"/>
          <w:szCs w:val="22"/>
        </w:rPr>
        <w:t>Учебный</w:t>
      </w:r>
      <w:r>
        <w:rPr>
          <w:rFonts w:ascii="Tinos" w:hAnsi="Tinos"/>
          <w:b w:val="0"/>
          <w:bCs w:val="0"/>
          <w:spacing w:val="37"/>
          <w:sz w:val="22"/>
          <w:szCs w:val="22"/>
        </w:rPr>
        <w:t xml:space="preserve"> </w:t>
      </w:r>
      <w:r>
        <w:rPr>
          <w:rFonts w:ascii="Tinos" w:hAnsi="Tinos"/>
          <w:b w:val="0"/>
          <w:bCs w:val="0"/>
          <w:sz w:val="22"/>
          <w:szCs w:val="22"/>
        </w:rPr>
        <w:t xml:space="preserve">план муниципального бюджетного общеобразовательного учреждения «Средняя   общеобразовательная школа № 3», для </w:t>
      </w:r>
      <w:proofErr w:type="gramStart"/>
      <w:r>
        <w:rPr>
          <w:rFonts w:ascii="Tinos" w:hAnsi="Tinos"/>
          <w:b w:val="0"/>
          <w:bCs w:val="0"/>
          <w:sz w:val="22"/>
          <w:szCs w:val="22"/>
        </w:rPr>
        <w:t>обучающихся  ЗПР</w:t>
      </w:r>
      <w:proofErr w:type="gramEnd"/>
      <w:r>
        <w:rPr>
          <w:rFonts w:ascii="Tinos" w:hAnsi="Tinos"/>
          <w:b w:val="0"/>
          <w:bCs w:val="0"/>
          <w:sz w:val="22"/>
          <w:szCs w:val="22"/>
        </w:rPr>
        <w:t xml:space="preserve">  (вариант 7.2) - фиксирует общий объем нагрузки, максимальный объем аудиторной нагрузки обучающихся, состав и структуру обязательных предметных областей, распределяет учебное время, отводимое на их освоение по классам и учебным предметам.      </w:t>
      </w:r>
    </w:p>
    <w:p w14:paraId="35BDBA3F" w14:textId="77777777" w:rsidR="00156164" w:rsidRDefault="00000000">
      <w:pPr>
        <w:pStyle w:val="a8"/>
        <w:spacing w:line="276" w:lineRule="auto"/>
        <w:ind w:left="0"/>
        <w:rPr>
          <w:rFonts w:ascii="Tinos" w:hAnsi="Tinos"/>
          <w:sz w:val="22"/>
          <w:szCs w:val="22"/>
        </w:rPr>
      </w:pPr>
      <w:bookmarkStart w:id="0" w:name="1154101"/>
      <w:bookmarkEnd w:id="0"/>
      <w:r>
        <w:rPr>
          <w:rFonts w:ascii="Tinos" w:hAnsi="Tinos"/>
          <w:sz w:val="22"/>
          <w:szCs w:val="22"/>
        </w:rPr>
        <w:t>Учебный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w:t>
      </w:r>
    </w:p>
    <w:p w14:paraId="4A9ED382" w14:textId="77777777" w:rsidR="00156164" w:rsidRDefault="00000000">
      <w:pPr>
        <w:pStyle w:val="a8"/>
        <w:spacing w:line="276" w:lineRule="auto"/>
        <w:ind w:left="0"/>
        <w:rPr>
          <w:rFonts w:ascii="Tinos" w:hAnsi="Tinos"/>
          <w:sz w:val="22"/>
          <w:szCs w:val="22"/>
        </w:rPr>
      </w:pPr>
      <w:r>
        <w:rPr>
          <w:rFonts w:ascii="Tinos" w:hAnsi="Tinos"/>
          <w:sz w:val="22"/>
          <w:szCs w:val="22"/>
        </w:rPr>
        <w:t xml:space="preserve">Учебный план является частью образовательной программы МБОУ СОШ No3, разработанной в соответствии с ФГОС начального общего образования обучающихся с ОВЗ, с учетом Федеральной образовательной программой начального общего образования обучающихся с ОВЗ, и обеспечивает выполнение </w:t>
      </w:r>
      <w:proofErr w:type="spellStart"/>
      <w:r>
        <w:rPr>
          <w:rFonts w:ascii="Tinos" w:hAnsi="Tinos"/>
          <w:sz w:val="22"/>
          <w:szCs w:val="22"/>
        </w:rPr>
        <w:t>санитарно</w:t>
      </w:r>
      <w:proofErr w:type="spellEnd"/>
      <w:r>
        <w:rPr>
          <w:rFonts w:ascii="Tinos" w:hAnsi="Tinos"/>
          <w:sz w:val="22"/>
          <w:szCs w:val="22"/>
        </w:rPr>
        <w:br/>
        <w:t>эпидемиологических требований СП 2.4.3648-20 и гигиенических нормативов и требований СанПиН 1.2.3685-21.</w:t>
      </w:r>
    </w:p>
    <w:p w14:paraId="4A250D26" w14:textId="77777777" w:rsidR="00156164" w:rsidRDefault="00000000">
      <w:pPr>
        <w:spacing w:line="276" w:lineRule="auto"/>
        <w:jc w:val="both"/>
      </w:pPr>
      <w:r>
        <w:rPr>
          <w:rStyle w:val="a6"/>
          <w:rFonts w:ascii="Tinos" w:hAnsi="Tinos"/>
          <w:b w:val="0"/>
          <w:bCs w:val="0"/>
          <w:spacing w:val="1"/>
        </w:rPr>
        <w:t>Вариант 7.2</w:t>
      </w:r>
      <w:r>
        <w:rPr>
          <w:rFonts w:ascii="Tinos" w:hAnsi="Tinos"/>
          <w:spacing w:val="1"/>
        </w:rPr>
        <w:t xml:space="preserve"> предполагает, что обучающийся с ЗПР получает образование, </w:t>
      </w:r>
      <w:r>
        <w:rPr>
          <w:rStyle w:val="a6"/>
          <w:rFonts w:ascii="Tinos" w:hAnsi="Tinos"/>
          <w:b w:val="0"/>
          <w:bCs w:val="0"/>
          <w:spacing w:val="1"/>
        </w:rPr>
        <w:t>сопоставимое</w:t>
      </w:r>
      <w:r>
        <w:rPr>
          <w:rFonts w:ascii="Tinos" w:hAnsi="Tinos"/>
          <w:spacing w:val="1"/>
        </w:rPr>
        <w:t xml:space="preserve"> по итоговым достижениям к моменту завершения обучения с образованием обучающихся, не имеющих ограничений по возможностям здоровья, но в </w:t>
      </w:r>
      <w:r>
        <w:rPr>
          <w:rStyle w:val="a6"/>
          <w:rFonts w:ascii="Tinos" w:hAnsi="Tinos"/>
          <w:b w:val="0"/>
          <w:bCs w:val="0"/>
          <w:spacing w:val="1"/>
        </w:rPr>
        <w:t xml:space="preserve">пролонгированные сроки. </w:t>
      </w:r>
      <w:r>
        <w:t xml:space="preserve">«Сопоставимость» заключается в том, что объём знаний и умений по основным предметам сокращается несущественно за счёт устранения избыточных (для учащегося с ЗПР) требований по отношению к основному содержанию. Сроки обучения по варианту 7.2 — </w:t>
      </w:r>
      <w:r>
        <w:rPr>
          <w:rStyle w:val="a6"/>
        </w:rPr>
        <w:t>5 лет</w:t>
      </w:r>
      <w:r>
        <w:t>, за счёт введения первого дополнительного класса. </w:t>
      </w:r>
    </w:p>
    <w:p w14:paraId="0A764C5D" w14:textId="77777777" w:rsidR="00156164" w:rsidRDefault="00000000">
      <w:pPr>
        <w:pStyle w:val="a8"/>
        <w:spacing w:line="276" w:lineRule="auto"/>
        <w:ind w:left="0"/>
      </w:pPr>
      <w:r>
        <w:rPr>
          <w:rFonts w:ascii="Tinos" w:hAnsi="Tinos"/>
          <w:sz w:val="22"/>
          <w:szCs w:val="22"/>
        </w:rPr>
        <w:t xml:space="preserve">В соответствии с ФГОС НОО обучающихся с </w:t>
      </w:r>
      <w:proofErr w:type="gramStart"/>
      <w:r>
        <w:rPr>
          <w:rFonts w:ascii="Tinos" w:hAnsi="Tinos"/>
          <w:sz w:val="22"/>
          <w:szCs w:val="22"/>
        </w:rPr>
        <w:t>ЗПР  учебный</w:t>
      </w:r>
      <w:proofErr w:type="gramEnd"/>
      <w:r>
        <w:rPr>
          <w:rFonts w:ascii="Tinos" w:hAnsi="Tinos"/>
          <w:sz w:val="22"/>
          <w:szCs w:val="22"/>
        </w:rPr>
        <w:t xml:space="preserve"> план АООП </w:t>
      </w:r>
      <w:proofErr w:type="gramStart"/>
      <w:r>
        <w:rPr>
          <w:rFonts w:ascii="Tinos" w:hAnsi="Tinos"/>
          <w:sz w:val="22"/>
          <w:szCs w:val="22"/>
        </w:rPr>
        <w:t>НОО  включает</w:t>
      </w:r>
      <w:proofErr w:type="gramEnd"/>
      <w:r>
        <w:rPr>
          <w:rFonts w:ascii="Tinos" w:hAnsi="Tinos"/>
          <w:sz w:val="22"/>
          <w:szCs w:val="22"/>
        </w:rPr>
        <w:t xml:space="preserve"> обязательные предметные области и коррекционно- развивающую область, входящую в состав внеурочной деятельности.</w:t>
      </w:r>
    </w:p>
    <w:p w14:paraId="775C524A" w14:textId="77777777" w:rsidR="00156164" w:rsidRDefault="00000000">
      <w:pPr>
        <w:pStyle w:val="a8"/>
        <w:spacing w:line="276" w:lineRule="auto"/>
        <w:ind w:left="0"/>
        <w:rPr>
          <w:rFonts w:ascii="Tinos" w:hAnsi="Tinos"/>
          <w:sz w:val="22"/>
          <w:szCs w:val="22"/>
        </w:rPr>
      </w:pPr>
      <w:r>
        <w:rPr>
          <w:rFonts w:ascii="Tinos" w:hAnsi="Tinos"/>
          <w:sz w:val="22"/>
          <w:szCs w:val="22"/>
        </w:rPr>
        <w:t xml:space="preserve">Обязательные предметные области учебного плана и основные задачи реализации содержания предметных областей соответствуют ФГОС НОО </w:t>
      </w:r>
    </w:p>
    <w:p w14:paraId="2BCDDE2A" w14:textId="77777777" w:rsidR="00156164" w:rsidRDefault="00000000">
      <w:pPr>
        <w:pStyle w:val="a8"/>
        <w:spacing w:line="276" w:lineRule="auto"/>
        <w:ind w:left="0"/>
      </w:pPr>
      <w:r>
        <w:rPr>
          <w:rFonts w:ascii="Tinos" w:hAnsi="Tinos"/>
          <w:sz w:val="22"/>
          <w:szCs w:val="22"/>
        </w:rPr>
        <w:t>Коррекционно- развивающая область включает коррекционные курсы, способствующие преодолению или ослаблению нарушений в развитии, коррекцию имеющихся недостатков с учетом</w:t>
      </w:r>
      <w:r>
        <w:rPr>
          <w:rFonts w:ascii="Tinos" w:hAnsi="Tinos"/>
          <w:sz w:val="22"/>
          <w:szCs w:val="22"/>
        </w:rPr>
        <w:br/>
        <w:t>психофизических особенностей обучающихся с ЗПР и их особых образовательных потребностей на основе рекомендаций ПМПК.</w:t>
      </w:r>
    </w:p>
    <w:p w14:paraId="13D0BFB6" w14:textId="77777777" w:rsidR="00156164" w:rsidRDefault="00000000">
      <w:pPr>
        <w:pStyle w:val="a8"/>
        <w:spacing w:line="276" w:lineRule="auto"/>
        <w:ind w:left="0"/>
      </w:pPr>
      <w:r>
        <w:rPr>
          <w:rFonts w:ascii="Tinos" w:hAnsi="Tinos"/>
          <w:sz w:val="22"/>
          <w:szCs w:val="22"/>
        </w:rPr>
        <w:t>Учебный план образовательной организации, реализующей АООП НОО обучающихся с ЗПР состоит из двух частей –</w:t>
      </w:r>
      <w:r>
        <w:rPr>
          <w:rFonts w:ascii="Tinos" w:hAnsi="Tinos"/>
          <w:b/>
          <w:bCs/>
          <w:sz w:val="22"/>
          <w:szCs w:val="22"/>
        </w:rPr>
        <w:t xml:space="preserve"> обязательной части и части, формируемой участниками образовательных отношений.</w:t>
      </w:r>
      <w:r>
        <w:rPr>
          <w:rFonts w:ascii="Tinos" w:hAnsi="Tinos"/>
          <w:sz w:val="22"/>
          <w:szCs w:val="22"/>
        </w:rPr>
        <w:br/>
        <w:t>Обязательные предметные области и учебные предметы в учебном плане соответствуют положениям федерального учебного плана в ФОП НОО. Во внеурочную область федерального учебного плана включаются коррекционно-развивающие занятия по программе коррекционной работы в объеме не менее 5 часов в неделю на одного обучающегося с ЗПР.</w:t>
      </w:r>
    </w:p>
    <w:p w14:paraId="4A576369" w14:textId="4C52650A" w:rsidR="00156164" w:rsidRDefault="00000000">
      <w:pPr>
        <w:pStyle w:val="a8"/>
        <w:spacing w:line="276" w:lineRule="auto"/>
        <w:ind w:left="0"/>
        <w:jc w:val="left"/>
      </w:pPr>
      <w:bookmarkStart w:id="1" w:name="115414111"/>
      <w:bookmarkEnd w:id="1"/>
      <w:r>
        <w:rPr>
          <w:rFonts w:ascii="Tinos" w:hAnsi="Tinos"/>
          <w:b/>
          <w:bCs/>
          <w:sz w:val="22"/>
          <w:szCs w:val="22"/>
        </w:rPr>
        <w:lastRenderedPageBreak/>
        <w:t xml:space="preserve">Обязательная </w:t>
      </w:r>
      <w:proofErr w:type="gramStart"/>
      <w:r>
        <w:rPr>
          <w:rFonts w:ascii="Tinos" w:hAnsi="Tinos"/>
          <w:b/>
          <w:bCs/>
          <w:sz w:val="22"/>
          <w:szCs w:val="22"/>
        </w:rPr>
        <w:t>часть  учебного</w:t>
      </w:r>
      <w:proofErr w:type="gramEnd"/>
      <w:r>
        <w:rPr>
          <w:rFonts w:ascii="Tinos" w:hAnsi="Tinos"/>
          <w:sz w:val="22"/>
          <w:szCs w:val="22"/>
        </w:rPr>
        <w:t xml:space="preserve"> плана определяет </w:t>
      </w:r>
      <w:r>
        <w:rPr>
          <w:rFonts w:ascii="Tinos" w:hAnsi="Tinos"/>
          <w:sz w:val="21"/>
          <w:szCs w:val="22"/>
        </w:rPr>
        <w:t>состав</w:t>
      </w:r>
      <w:r>
        <w:rPr>
          <w:rFonts w:ascii="Tinos" w:hAnsi="Tinos"/>
          <w:sz w:val="22"/>
          <w:szCs w:val="22"/>
        </w:rPr>
        <w:t xml:space="preserve"> </w:t>
      </w:r>
      <w:r>
        <w:rPr>
          <w:rFonts w:ascii="Tinos" w:hAnsi="Tinos"/>
          <w:sz w:val="21"/>
          <w:szCs w:val="22"/>
        </w:rPr>
        <w:t>учебных</w:t>
      </w:r>
      <w:r>
        <w:rPr>
          <w:rFonts w:ascii="Tinos" w:hAnsi="Tinos"/>
          <w:sz w:val="22"/>
          <w:szCs w:val="22"/>
        </w:rPr>
        <w:t xml:space="preserve"> </w:t>
      </w:r>
      <w:r>
        <w:rPr>
          <w:rFonts w:ascii="Tinos" w:hAnsi="Tinos"/>
          <w:sz w:val="21"/>
          <w:szCs w:val="22"/>
        </w:rPr>
        <w:t>предметов обязательных</w:t>
      </w:r>
      <w:r>
        <w:rPr>
          <w:rFonts w:ascii="Tinos" w:hAnsi="Tinos"/>
          <w:sz w:val="22"/>
          <w:szCs w:val="22"/>
        </w:rPr>
        <w:t xml:space="preserve"> </w:t>
      </w:r>
      <w:r>
        <w:rPr>
          <w:rFonts w:ascii="Tinos" w:hAnsi="Tinos"/>
          <w:sz w:val="21"/>
          <w:szCs w:val="22"/>
        </w:rPr>
        <w:t>предметных</w:t>
      </w:r>
      <w:r>
        <w:rPr>
          <w:rFonts w:ascii="Tinos" w:hAnsi="Tinos"/>
          <w:sz w:val="22"/>
          <w:szCs w:val="22"/>
        </w:rPr>
        <w:t xml:space="preserve"> </w:t>
      </w:r>
      <w:r>
        <w:rPr>
          <w:rFonts w:ascii="Tinos" w:hAnsi="Tinos"/>
          <w:sz w:val="21"/>
          <w:szCs w:val="22"/>
        </w:rPr>
        <w:t>областей</w:t>
      </w:r>
      <w:r>
        <w:rPr>
          <w:rFonts w:ascii="Tinos" w:hAnsi="Tinos"/>
          <w:sz w:val="22"/>
          <w:szCs w:val="22"/>
        </w:rPr>
        <w:t xml:space="preserve"> </w:t>
      </w:r>
      <w:r>
        <w:rPr>
          <w:rFonts w:ascii="Tinos" w:hAnsi="Tinos"/>
          <w:sz w:val="21"/>
          <w:szCs w:val="22"/>
        </w:rPr>
        <w:t>и</w:t>
      </w:r>
      <w:r>
        <w:rPr>
          <w:rFonts w:ascii="Tinos" w:hAnsi="Tinos"/>
          <w:sz w:val="22"/>
          <w:szCs w:val="22"/>
        </w:rPr>
        <w:t xml:space="preserve"> </w:t>
      </w:r>
      <w:r>
        <w:rPr>
          <w:rFonts w:ascii="Tinos" w:hAnsi="Tinos"/>
          <w:sz w:val="21"/>
          <w:szCs w:val="22"/>
        </w:rPr>
        <w:t>учебное</w:t>
      </w:r>
      <w:r>
        <w:rPr>
          <w:rFonts w:ascii="Tinos" w:hAnsi="Tinos"/>
          <w:sz w:val="22"/>
          <w:szCs w:val="22"/>
        </w:rPr>
        <w:t xml:space="preserve"> </w:t>
      </w:r>
      <w:r>
        <w:rPr>
          <w:rFonts w:ascii="Tinos" w:hAnsi="Tinos"/>
          <w:sz w:val="21"/>
          <w:szCs w:val="22"/>
        </w:rPr>
        <w:t>время,</w:t>
      </w:r>
      <w:r>
        <w:rPr>
          <w:rFonts w:ascii="Tinos" w:hAnsi="Tinos"/>
          <w:sz w:val="22"/>
          <w:szCs w:val="22"/>
        </w:rPr>
        <w:t xml:space="preserve"> </w:t>
      </w:r>
      <w:r>
        <w:rPr>
          <w:rFonts w:ascii="Tinos" w:hAnsi="Tinos"/>
          <w:sz w:val="21"/>
          <w:szCs w:val="22"/>
        </w:rPr>
        <w:t>отводимое</w:t>
      </w:r>
      <w:r>
        <w:rPr>
          <w:rFonts w:ascii="Tinos" w:hAnsi="Tinos"/>
          <w:sz w:val="22"/>
          <w:szCs w:val="22"/>
        </w:rPr>
        <w:t xml:space="preserve"> </w:t>
      </w:r>
      <w:r>
        <w:rPr>
          <w:rFonts w:ascii="Tinos" w:hAnsi="Tinos"/>
          <w:sz w:val="21"/>
          <w:szCs w:val="22"/>
        </w:rPr>
        <w:t>на</w:t>
      </w:r>
      <w:r>
        <w:rPr>
          <w:rFonts w:ascii="Tinos" w:hAnsi="Tinos"/>
          <w:sz w:val="22"/>
          <w:szCs w:val="22"/>
        </w:rPr>
        <w:t xml:space="preserve"> </w:t>
      </w:r>
      <w:r>
        <w:rPr>
          <w:rFonts w:ascii="Tinos" w:hAnsi="Tinos"/>
          <w:sz w:val="21"/>
          <w:szCs w:val="22"/>
        </w:rPr>
        <w:t>их</w:t>
      </w:r>
      <w:r>
        <w:rPr>
          <w:rFonts w:ascii="Tinos" w:hAnsi="Tinos"/>
          <w:sz w:val="22"/>
          <w:szCs w:val="22"/>
        </w:rPr>
        <w:t xml:space="preserve"> </w:t>
      </w:r>
      <w:r>
        <w:rPr>
          <w:rFonts w:ascii="Tinos" w:hAnsi="Tinos"/>
          <w:sz w:val="21"/>
          <w:szCs w:val="22"/>
        </w:rPr>
        <w:t>изучение</w:t>
      </w:r>
      <w:r>
        <w:rPr>
          <w:rFonts w:ascii="Tinos" w:hAnsi="Tinos"/>
          <w:sz w:val="22"/>
          <w:szCs w:val="22"/>
        </w:rPr>
        <w:t xml:space="preserve"> </w:t>
      </w:r>
      <w:r>
        <w:rPr>
          <w:rFonts w:ascii="Tinos" w:hAnsi="Tinos"/>
          <w:sz w:val="21"/>
          <w:szCs w:val="22"/>
        </w:rPr>
        <w:t>по классам</w:t>
      </w:r>
      <w:r>
        <w:rPr>
          <w:rFonts w:ascii="Tinos" w:hAnsi="Tinos"/>
          <w:sz w:val="22"/>
          <w:szCs w:val="22"/>
        </w:rPr>
        <w:t xml:space="preserve"> </w:t>
      </w:r>
      <w:r>
        <w:rPr>
          <w:rFonts w:ascii="Tinos" w:hAnsi="Tinos"/>
          <w:sz w:val="21"/>
          <w:szCs w:val="22"/>
        </w:rPr>
        <w:t>(годам)</w:t>
      </w:r>
      <w:r>
        <w:rPr>
          <w:rFonts w:ascii="Tinos" w:hAnsi="Tinos"/>
          <w:sz w:val="22"/>
          <w:szCs w:val="22"/>
        </w:rPr>
        <w:t xml:space="preserve"> </w:t>
      </w:r>
      <w:r>
        <w:rPr>
          <w:rFonts w:ascii="Tinos" w:hAnsi="Tinos"/>
          <w:sz w:val="21"/>
          <w:szCs w:val="22"/>
        </w:rPr>
        <w:t>обучения.</w:t>
      </w:r>
      <w:r>
        <w:rPr>
          <w:rFonts w:ascii="Tinos" w:hAnsi="Tinos"/>
          <w:sz w:val="22"/>
          <w:szCs w:val="22"/>
        </w:rPr>
        <w:t xml:space="preserve"> </w:t>
      </w:r>
      <w:r>
        <w:rPr>
          <w:rFonts w:ascii="Tinos" w:hAnsi="Tinos"/>
          <w:sz w:val="21"/>
          <w:szCs w:val="22"/>
        </w:rPr>
        <w:t>В</w:t>
      </w:r>
      <w:r>
        <w:rPr>
          <w:rFonts w:ascii="Tinos" w:hAnsi="Tinos"/>
          <w:sz w:val="22"/>
          <w:szCs w:val="22"/>
        </w:rPr>
        <w:t xml:space="preserve"> </w:t>
      </w:r>
      <w:r>
        <w:rPr>
          <w:rFonts w:ascii="Tinos" w:hAnsi="Tinos"/>
          <w:sz w:val="21"/>
          <w:szCs w:val="22"/>
        </w:rPr>
        <w:t>соответствии</w:t>
      </w:r>
      <w:r>
        <w:rPr>
          <w:rFonts w:ascii="Tinos" w:hAnsi="Tinos"/>
          <w:sz w:val="22"/>
          <w:szCs w:val="22"/>
        </w:rPr>
        <w:t xml:space="preserve"> </w:t>
      </w:r>
      <w:r>
        <w:rPr>
          <w:rFonts w:ascii="Tinos" w:hAnsi="Tinos"/>
          <w:sz w:val="21"/>
          <w:szCs w:val="22"/>
        </w:rPr>
        <w:t>с</w:t>
      </w:r>
      <w:r>
        <w:rPr>
          <w:rFonts w:ascii="Tinos" w:hAnsi="Tinos"/>
          <w:sz w:val="22"/>
          <w:szCs w:val="22"/>
        </w:rPr>
        <w:t xml:space="preserve"> </w:t>
      </w:r>
      <w:r>
        <w:rPr>
          <w:rFonts w:ascii="Tinos" w:hAnsi="Tinos"/>
          <w:sz w:val="21"/>
          <w:szCs w:val="22"/>
        </w:rPr>
        <w:t>ФГОС</w:t>
      </w:r>
      <w:r>
        <w:rPr>
          <w:rFonts w:ascii="Tinos" w:hAnsi="Tinos"/>
          <w:sz w:val="22"/>
          <w:szCs w:val="22"/>
        </w:rPr>
        <w:t xml:space="preserve"> </w:t>
      </w:r>
      <w:r>
        <w:rPr>
          <w:rFonts w:ascii="Tinos" w:hAnsi="Tinos"/>
          <w:sz w:val="21"/>
          <w:szCs w:val="22"/>
        </w:rPr>
        <w:t>НОО</w:t>
      </w:r>
      <w:r>
        <w:rPr>
          <w:rFonts w:ascii="Tinos" w:hAnsi="Tinos"/>
          <w:sz w:val="22"/>
          <w:szCs w:val="22"/>
        </w:rPr>
        <w:t xml:space="preserve"> </w:t>
      </w:r>
      <w:r>
        <w:rPr>
          <w:rFonts w:ascii="Tinos" w:hAnsi="Tinos"/>
          <w:sz w:val="21"/>
          <w:szCs w:val="22"/>
        </w:rPr>
        <w:t>обязательные</w:t>
      </w:r>
      <w:r>
        <w:rPr>
          <w:rFonts w:ascii="Tinos" w:hAnsi="Tinos"/>
          <w:sz w:val="22"/>
          <w:szCs w:val="22"/>
        </w:rPr>
        <w:t xml:space="preserve"> </w:t>
      </w:r>
      <w:r>
        <w:rPr>
          <w:rFonts w:ascii="Tinos" w:hAnsi="Tinos"/>
          <w:sz w:val="21"/>
          <w:szCs w:val="22"/>
        </w:rPr>
        <w:t>предметные</w:t>
      </w:r>
      <w:r>
        <w:rPr>
          <w:rFonts w:ascii="Tinos" w:hAnsi="Tinos"/>
          <w:sz w:val="22"/>
          <w:szCs w:val="22"/>
        </w:rPr>
        <w:t xml:space="preserve"> </w:t>
      </w:r>
      <w:r>
        <w:rPr>
          <w:rFonts w:ascii="Tinos" w:hAnsi="Tinos"/>
          <w:sz w:val="21"/>
          <w:szCs w:val="22"/>
        </w:rPr>
        <w:t>области</w:t>
      </w:r>
      <w:r>
        <w:rPr>
          <w:rFonts w:ascii="Tinos" w:hAnsi="Tinos"/>
          <w:sz w:val="22"/>
          <w:szCs w:val="22"/>
        </w:rPr>
        <w:t xml:space="preserve"> </w:t>
      </w:r>
      <w:r>
        <w:rPr>
          <w:rFonts w:ascii="Tinos" w:hAnsi="Tinos"/>
          <w:sz w:val="21"/>
          <w:szCs w:val="22"/>
        </w:rPr>
        <w:t>учебного</w:t>
      </w:r>
      <w:r>
        <w:rPr>
          <w:rFonts w:ascii="Tinos" w:hAnsi="Tinos"/>
          <w:sz w:val="22"/>
          <w:szCs w:val="22"/>
        </w:rPr>
        <w:t xml:space="preserve"> </w:t>
      </w:r>
      <w:r>
        <w:rPr>
          <w:rFonts w:ascii="Tinos" w:hAnsi="Tinos"/>
          <w:sz w:val="21"/>
          <w:szCs w:val="22"/>
        </w:rPr>
        <w:t>плана</w:t>
      </w:r>
      <w:r>
        <w:rPr>
          <w:rFonts w:ascii="Tinos" w:hAnsi="Tinos"/>
          <w:sz w:val="22"/>
          <w:szCs w:val="22"/>
        </w:rPr>
        <w:t xml:space="preserve"> </w:t>
      </w:r>
      <w:r>
        <w:rPr>
          <w:rFonts w:ascii="Tinos" w:hAnsi="Tinos"/>
          <w:sz w:val="21"/>
          <w:szCs w:val="22"/>
        </w:rPr>
        <w:t>и</w:t>
      </w:r>
      <w:r>
        <w:rPr>
          <w:rFonts w:ascii="Tinos" w:hAnsi="Tinos"/>
          <w:sz w:val="22"/>
          <w:szCs w:val="22"/>
        </w:rPr>
        <w:t xml:space="preserve"> </w:t>
      </w:r>
      <w:r>
        <w:rPr>
          <w:rFonts w:ascii="Tinos" w:hAnsi="Tinos"/>
          <w:sz w:val="21"/>
          <w:szCs w:val="22"/>
        </w:rPr>
        <w:t>основные</w:t>
      </w:r>
      <w:r>
        <w:rPr>
          <w:rFonts w:ascii="Tinos" w:hAnsi="Tinos"/>
          <w:sz w:val="22"/>
          <w:szCs w:val="22"/>
        </w:rPr>
        <w:t xml:space="preserve"> </w:t>
      </w:r>
      <w:r>
        <w:rPr>
          <w:rFonts w:ascii="Tinos" w:hAnsi="Tinos"/>
          <w:sz w:val="21"/>
          <w:szCs w:val="22"/>
        </w:rPr>
        <w:t>задачи</w:t>
      </w:r>
      <w:r>
        <w:rPr>
          <w:rFonts w:ascii="Tinos" w:hAnsi="Tinos"/>
          <w:sz w:val="22"/>
          <w:szCs w:val="22"/>
        </w:rPr>
        <w:t xml:space="preserve"> </w:t>
      </w:r>
      <w:r>
        <w:rPr>
          <w:rFonts w:ascii="Tinos" w:hAnsi="Tinos"/>
          <w:sz w:val="21"/>
          <w:szCs w:val="22"/>
        </w:rPr>
        <w:t>реализации</w:t>
      </w:r>
      <w:r>
        <w:rPr>
          <w:rFonts w:ascii="Tinos" w:hAnsi="Tinos"/>
          <w:sz w:val="22"/>
          <w:szCs w:val="22"/>
        </w:rPr>
        <w:t xml:space="preserve"> </w:t>
      </w:r>
      <w:r>
        <w:rPr>
          <w:rFonts w:ascii="Tinos" w:hAnsi="Tinos"/>
          <w:sz w:val="21"/>
          <w:szCs w:val="22"/>
        </w:rPr>
        <w:t>содержания</w:t>
      </w:r>
      <w:r>
        <w:rPr>
          <w:rFonts w:ascii="Tinos" w:hAnsi="Tinos"/>
          <w:sz w:val="22"/>
          <w:szCs w:val="22"/>
        </w:rPr>
        <w:t xml:space="preserve"> </w:t>
      </w:r>
      <w:r>
        <w:rPr>
          <w:rFonts w:ascii="Tinos" w:hAnsi="Tinos"/>
          <w:sz w:val="21"/>
          <w:szCs w:val="22"/>
        </w:rPr>
        <w:t>предметных</w:t>
      </w:r>
      <w:r>
        <w:rPr>
          <w:rFonts w:ascii="Tinos" w:hAnsi="Tinos"/>
          <w:sz w:val="22"/>
          <w:szCs w:val="22"/>
        </w:rPr>
        <w:t xml:space="preserve"> </w:t>
      </w:r>
      <w:r>
        <w:rPr>
          <w:rFonts w:ascii="Tinos" w:hAnsi="Tinos"/>
          <w:sz w:val="21"/>
          <w:szCs w:val="22"/>
        </w:rPr>
        <w:t>областей</w:t>
      </w:r>
      <w:r>
        <w:rPr>
          <w:rFonts w:ascii="Tinos" w:hAnsi="Tinos"/>
          <w:sz w:val="22"/>
          <w:szCs w:val="22"/>
        </w:rPr>
        <w:t xml:space="preserve"> </w:t>
      </w:r>
      <w:r>
        <w:rPr>
          <w:rFonts w:ascii="Tinos" w:hAnsi="Tinos"/>
          <w:sz w:val="21"/>
          <w:szCs w:val="22"/>
        </w:rPr>
        <w:t>соответствуют</w:t>
      </w:r>
      <w:r>
        <w:rPr>
          <w:rFonts w:ascii="Tinos" w:hAnsi="Tinos"/>
          <w:sz w:val="22"/>
          <w:szCs w:val="22"/>
        </w:rPr>
        <w:t xml:space="preserve"> </w:t>
      </w:r>
      <w:r>
        <w:rPr>
          <w:rFonts w:ascii="Tinos" w:hAnsi="Tinos"/>
          <w:sz w:val="21"/>
          <w:szCs w:val="22"/>
        </w:rPr>
        <w:t>ФГОС</w:t>
      </w:r>
      <w:r>
        <w:rPr>
          <w:rFonts w:ascii="Tinos" w:hAnsi="Tinos"/>
          <w:sz w:val="22"/>
          <w:szCs w:val="22"/>
        </w:rPr>
        <w:t xml:space="preserve"> </w:t>
      </w:r>
      <w:r>
        <w:rPr>
          <w:rFonts w:ascii="Tinos" w:hAnsi="Tinos"/>
          <w:sz w:val="21"/>
          <w:szCs w:val="22"/>
        </w:rPr>
        <w:t>НОО.</w:t>
      </w:r>
      <w:r>
        <w:rPr>
          <w:rFonts w:ascii="Tinos" w:hAnsi="Tinos"/>
          <w:sz w:val="22"/>
          <w:szCs w:val="22"/>
        </w:rPr>
        <w:br/>
      </w:r>
      <w:r>
        <w:rPr>
          <w:rFonts w:ascii="Tinos" w:hAnsi="Tinos"/>
          <w:sz w:val="21"/>
          <w:szCs w:val="22"/>
        </w:rPr>
        <w:t>Обязательная</w:t>
      </w:r>
      <w:r>
        <w:rPr>
          <w:rFonts w:ascii="Tinos" w:hAnsi="Tinos"/>
          <w:sz w:val="22"/>
          <w:szCs w:val="22"/>
        </w:rPr>
        <w:t xml:space="preserve"> </w:t>
      </w:r>
      <w:r>
        <w:rPr>
          <w:rFonts w:ascii="Tinos" w:hAnsi="Tinos"/>
          <w:sz w:val="21"/>
          <w:szCs w:val="22"/>
        </w:rPr>
        <w:t>часть</w:t>
      </w:r>
      <w:r>
        <w:rPr>
          <w:rFonts w:ascii="Tinos" w:hAnsi="Tinos"/>
          <w:sz w:val="22"/>
          <w:szCs w:val="22"/>
        </w:rPr>
        <w:t xml:space="preserve"> </w:t>
      </w:r>
      <w:r>
        <w:rPr>
          <w:rFonts w:ascii="Tinos" w:hAnsi="Tinos"/>
          <w:sz w:val="21"/>
          <w:szCs w:val="22"/>
        </w:rPr>
        <w:t>учебного</w:t>
      </w:r>
      <w:r>
        <w:rPr>
          <w:rFonts w:ascii="Tinos" w:hAnsi="Tinos"/>
          <w:sz w:val="22"/>
          <w:szCs w:val="22"/>
        </w:rPr>
        <w:t xml:space="preserve"> </w:t>
      </w:r>
      <w:r>
        <w:rPr>
          <w:rFonts w:ascii="Tinos" w:hAnsi="Tinos"/>
          <w:sz w:val="21"/>
          <w:szCs w:val="22"/>
        </w:rPr>
        <w:t>плана</w:t>
      </w:r>
      <w:r>
        <w:rPr>
          <w:rFonts w:ascii="Tinos" w:hAnsi="Tinos"/>
          <w:sz w:val="22"/>
          <w:szCs w:val="22"/>
        </w:rPr>
        <w:t xml:space="preserve"> </w:t>
      </w:r>
      <w:r>
        <w:rPr>
          <w:rFonts w:ascii="Tinos" w:hAnsi="Tinos"/>
          <w:sz w:val="21"/>
          <w:szCs w:val="22"/>
        </w:rPr>
        <w:t>включает</w:t>
      </w:r>
      <w:r>
        <w:rPr>
          <w:rFonts w:ascii="Tinos" w:hAnsi="Tinos"/>
          <w:sz w:val="22"/>
          <w:szCs w:val="22"/>
        </w:rPr>
        <w:t xml:space="preserve"> </w:t>
      </w:r>
      <w:r>
        <w:rPr>
          <w:rFonts w:ascii="Tinos" w:hAnsi="Tinos"/>
          <w:sz w:val="21"/>
          <w:szCs w:val="22"/>
        </w:rPr>
        <w:t>в</w:t>
      </w:r>
      <w:r>
        <w:rPr>
          <w:rFonts w:ascii="Tinos" w:hAnsi="Tinos"/>
          <w:sz w:val="22"/>
          <w:szCs w:val="22"/>
        </w:rPr>
        <w:t xml:space="preserve"> </w:t>
      </w:r>
      <w:r>
        <w:rPr>
          <w:rFonts w:ascii="Tinos" w:hAnsi="Tinos"/>
          <w:sz w:val="21"/>
          <w:szCs w:val="22"/>
        </w:rPr>
        <w:t>себя</w:t>
      </w:r>
      <w:r>
        <w:rPr>
          <w:rFonts w:ascii="Tinos" w:hAnsi="Tinos"/>
          <w:sz w:val="22"/>
          <w:szCs w:val="22"/>
        </w:rPr>
        <w:t xml:space="preserve"> </w:t>
      </w:r>
      <w:r>
        <w:rPr>
          <w:rFonts w:ascii="Tinos" w:hAnsi="Tinos"/>
          <w:sz w:val="21"/>
          <w:szCs w:val="22"/>
        </w:rPr>
        <w:t>следующие</w:t>
      </w:r>
      <w:r>
        <w:rPr>
          <w:rFonts w:ascii="Tinos" w:hAnsi="Tinos"/>
          <w:sz w:val="22"/>
          <w:szCs w:val="22"/>
        </w:rPr>
        <w:t xml:space="preserve"> </w:t>
      </w:r>
      <w:r>
        <w:rPr>
          <w:rFonts w:ascii="Tinos" w:hAnsi="Tinos"/>
          <w:sz w:val="21"/>
          <w:szCs w:val="22"/>
        </w:rPr>
        <w:t>предметные области:</w:t>
      </w:r>
      <w:r>
        <w:rPr>
          <w:rFonts w:ascii="Tinos" w:hAnsi="Tinos"/>
          <w:sz w:val="22"/>
          <w:szCs w:val="22"/>
        </w:rPr>
        <w:br/>
      </w:r>
      <w:r>
        <w:rPr>
          <w:rFonts w:ascii="Tinos" w:hAnsi="Tinos"/>
          <w:sz w:val="21"/>
          <w:szCs w:val="22"/>
        </w:rPr>
        <w:t>1.</w:t>
      </w:r>
      <w:r>
        <w:rPr>
          <w:rFonts w:ascii="Tinos" w:hAnsi="Tinos"/>
          <w:sz w:val="22"/>
          <w:szCs w:val="22"/>
        </w:rPr>
        <w:t xml:space="preserve"> </w:t>
      </w:r>
      <w:r>
        <w:rPr>
          <w:rFonts w:ascii="Tinos" w:hAnsi="Tinos"/>
          <w:sz w:val="21"/>
          <w:szCs w:val="22"/>
        </w:rPr>
        <w:t>«Русский</w:t>
      </w:r>
      <w:r>
        <w:rPr>
          <w:rFonts w:ascii="Tinos" w:hAnsi="Tinos"/>
          <w:sz w:val="22"/>
          <w:szCs w:val="22"/>
        </w:rPr>
        <w:t xml:space="preserve"> </w:t>
      </w:r>
      <w:r>
        <w:rPr>
          <w:rFonts w:ascii="Tinos" w:hAnsi="Tinos"/>
          <w:sz w:val="21"/>
          <w:szCs w:val="22"/>
        </w:rPr>
        <w:t>язык</w:t>
      </w:r>
      <w:r>
        <w:rPr>
          <w:rFonts w:ascii="Tinos" w:hAnsi="Tinos"/>
          <w:sz w:val="22"/>
          <w:szCs w:val="22"/>
        </w:rPr>
        <w:t xml:space="preserve"> </w:t>
      </w:r>
      <w:r>
        <w:rPr>
          <w:rFonts w:ascii="Tinos" w:hAnsi="Tinos"/>
          <w:sz w:val="21"/>
          <w:szCs w:val="22"/>
        </w:rPr>
        <w:t>и</w:t>
      </w:r>
      <w:r>
        <w:rPr>
          <w:rFonts w:ascii="Tinos" w:hAnsi="Tinos"/>
          <w:sz w:val="22"/>
          <w:szCs w:val="22"/>
        </w:rPr>
        <w:t xml:space="preserve"> </w:t>
      </w:r>
      <w:r>
        <w:rPr>
          <w:rFonts w:ascii="Tinos" w:hAnsi="Tinos"/>
          <w:sz w:val="21"/>
          <w:szCs w:val="22"/>
        </w:rPr>
        <w:t>литературное</w:t>
      </w:r>
      <w:r>
        <w:rPr>
          <w:rFonts w:ascii="Tinos" w:hAnsi="Tinos"/>
          <w:sz w:val="22"/>
          <w:szCs w:val="22"/>
        </w:rPr>
        <w:t xml:space="preserve"> </w:t>
      </w:r>
      <w:r>
        <w:rPr>
          <w:rFonts w:ascii="Tinos" w:hAnsi="Tinos"/>
          <w:sz w:val="21"/>
          <w:szCs w:val="22"/>
        </w:rPr>
        <w:t>чтение».</w:t>
      </w:r>
      <w:r>
        <w:rPr>
          <w:rFonts w:ascii="Tinos" w:hAnsi="Tinos"/>
          <w:sz w:val="22"/>
          <w:szCs w:val="22"/>
        </w:rPr>
        <w:br/>
      </w:r>
      <w:r>
        <w:rPr>
          <w:rFonts w:ascii="Tinos" w:hAnsi="Tinos"/>
          <w:sz w:val="21"/>
          <w:szCs w:val="22"/>
        </w:rPr>
        <w:t>2.</w:t>
      </w:r>
      <w:r>
        <w:rPr>
          <w:rFonts w:ascii="Tinos" w:hAnsi="Tinos"/>
          <w:sz w:val="22"/>
          <w:szCs w:val="22"/>
        </w:rPr>
        <w:t xml:space="preserve"> </w:t>
      </w:r>
      <w:r>
        <w:rPr>
          <w:rFonts w:ascii="Tinos" w:hAnsi="Tinos"/>
          <w:sz w:val="21"/>
          <w:szCs w:val="22"/>
        </w:rPr>
        <w:t>«Иностранный</w:t>
      </w:r>
      <w:r>
        <w:rPr>
          <w:rFonts w:ascii="Tinos" w:hAnsi="Tinos"/>
          <w:sz w:val="22"/>
          <w:szCs w:val="22"/>
        </w:rPr>
        <w:t xml:space="preserve"> </w:t>
      </w:r>
      <w:r>
        <w:rPr>
          <w:rFonts w:ascii="Tinos" w:hAnsi="Tinos"/>
          <w:sz w:val="21"/>
          <w:szCs w:val="22"/>
        </w:rPr>
        <w:t>язык».</w:t>
      </w:r>
      <w:r>
        <w:rPr>
          <w:rFonts w:ascii="Tinos" w:hAnsi="Tinos"/>
          <w:sz w:val="22"/>
          <w:szCs w:val="22"/>
        </w:rPr>
        <w:br/>
      </w:r>
      <w:r>
        <w:rPr>
          <w:rFonts w:ascii="Tinos" w:hAnsi="Tinos"/>
          <w:sz w:val="21"/>
          <w:szCs w:val="22"/>
        </w:rPr>
        <w:t>3.</w:t>
      </w:r>
      <w:r>
        <w:rPr>
          <w:rFonts w:ascii="Tinos" w:hAnsi="Tinos"/>
          <w:sz w:val="22"/>
          <w:szCs w:val="22"/>
        </w:rPr>
        <w:t xml:space="preserve"> </w:t>
      </w:r>
      <w:r>
        <w:rPr>
          <w:rFonts w:ascii="Tinos" w:hAnsi="Tinos"/>
          <w:sz w:val="21"/>
          <w:szCs w:val="22"/>
        </w:rPr>
        <w:t>«Математика</w:t>
      </w:r>
      <w:r>
        <w:rPr>
          <w:rFonts w:ascii="Tinos" w:hAnsi="Tinos"/>
          <w:sz w:val="22"/>
          <w:szCs w:val="22"/>
        </w:rPr>
        <w:t xml:space="preserve"> </w:t>
      </w:r>
      <w:r>
        <w:rPr>
          <w:rFonts w:ascii="Tinos" w:hAnsi="Tinos"/>
          <w:sz w:val="21"/>
          <w:szCs w:val="22"/>
        </w:rPr>
        <w:t>и</w:t>
      </w:r>
      <w:r>
        <w:rPr>
          <w:rFonts w:ascii="Tinos" w:hAnsi="Tinos"/>
          <w:sz w:val="22"/>
          <w:szCs w:val="22"/>
        </w:rPr>
        <w:t xml:space="preserve"> </w:t>
      </w:r>
      <w:r>
        <w:rPr>
          <w:rFonts w:ascii="Tinos" w:hAnsi="Tinos"/>
          <w:sz w:val="21"/>
          <w:szCs w:val="22"/>
        </w:rPr>
        <w:t>информатика».</w:t>
      </w:r>
      <w:r>
        <w:rPr>
          <w:rFonts w:ascii="Tinos" w:hAnsi="Tinos"/>
          <w:sz w:val="22"/>
          <w:szCs w:val="22"/>
        </w:rPr>
        <w:br/>
      </w:r>
      <w:r>
        <w:rPr>
          <w:rFonts w:ascii="Tinos" w:hAnsi="Tinos"/>
          <w:sz w:val="21"/>
          <w:szCs w:val="22"/>
        </w:rPr>
        <w:t>4.</w:t>
      </w:r>
      <w:r>
        <w:rPr>
          <w:rFonts w:ascii="Tinos" w:hAnsi="Tinos"/>
          <w:sz w:val="22"/>
          <w:szCs w:val="22"/>
        </w:rPr>
        <w:t xml:space="preserve"> </w:t>
      </w:r>
      <w:r>
        <w:rPr>
          <w:rFonts w:ascii="Tinos" w:hAnsi="Tinos"/>
          <w:sz w:val="21"/>
          <w:szCs w:val="22"/>
        </w:rPr>
        <w:t>«Обществознание</w:t>
      </w:r>
      <w:r>
        <w:rPr>
          <w:rFonts w:ascii="Tinos" w:hAnsi="Tinos"/>
          <w:sz w:val="22"/>
          <w:szCs w:val="22"/>
        </w:rPr>
        <w:t xml:space="preserve"> </w:t>
      </w:r>
      <w:r>
        <w:rPr>
          <w:rFonts w:ascii="Tinos" w:hAnsi="Tinos"/>
          <w:sz w:val="21"/>
          <w:szCs w:val="22"/>
        </w:rPr>
        <w:t>и</w:t>
      </w:r>
      <w:r>
        <w:rPr>
          <w:rFonts w:ascii="Tinos" w:hAnsi="Tinos"/>
          <w:sz w:val="22"/>
          <w:szCs w:val="22"/>
        </w:rPr>
        <w:t xml:space="preserve"> </w:t>
      </w:r>
      <w:r>
        <w:rPr>
          <w:rFonts w:ascii="Tinos" w:hAnsi="Tinos"/>
          <w:sz w:val="21"/>
          <w:szCs w:val="22"/>
        </w:rPr>
        <w:t>естествознание</w:t>
      </w:r>
      <w:r>
        <w:rPr>
          <w:rFonts w:ascii="Tinos" w:hAnsi="Tinos"/>
          <w:sz w:val="22"/>
          <w:szCs w:val="22"/>
        </w:rPr>
        <w:t xml:space="preserve"> </w:t>
      </w:r>
      <w:r>
        <w:rPr>
          <w:rFonts w:ascii="Tinos" w:hAnsi="Tinos"/>
          <w:sz w:val="21"/>
          <w:szCs w:val="22"/>
        </w:rPr>
        <w:t>("Окружающий</w:t>
      </w:r>
      <w:r>
        <w:rPr>
          <w:rFonts w:ascii="Tinos" w:hAnsi="Tinos"/>
          <w:sz w:val="22"/>
          <w:szCs w:val="22"/>
        </w:rPr>
        <w:t xml:space="preserve"> </w:t>
      </w:r>
      <w:r>
        <w:rPr>
          <w:rFonts w:ascii="Tinos" w:hAnsi="Tinos"/>
          <w:sz w:val="21"/>
          <w:szCs w:val="22"/>
        </w:rPr>
        <w:t>мир")».</w:t>
      </w:r>
      <w:r>
        <w:rPr>
          <w:rFonts w:ascii="Tinos" w:hAnsi="Tinos"/>
          <w:sz w:val="22"/>
          <w:szCs w:val="22"/>
        </w:rPr>
        <w:br/>
      </w:r>
      <w:r>
        <w:rPr>
          <w:rFonts w:ascii="Tinos" w:hAnsi="Tinos"/>
          <w:sz w:val="21"/>
          <w:szCs w:val="22"/>
        </w:rPr>
        <w:t>5.</w:t>
      </w:r>
      <w:r>
        <w:rPr>
          <w:rFonts w:ascii="Tinos" w:hAnsi="Tinos"/>
          <w:sz w:val="22"/>
          <w:szCs w:val="22"/>
        </w:rPr>
        <w:t xml:space="preserve"> </w:t>
      </w:r>
      <w:r>
        <w:rPr>
          <w:rFonts w:ascii="Tinos" w:hAnsi="Tinos"/>
          <w:sz w:val="21"/>
          <w:szCs w:val="22"/>
        </w:rPr>
        <w:t>«Основы</w:t>
      </w:r>
      <w:r>
        <w:rPr>
          <w:rFonts w:ascii="Tinos" w:hAnsi="Tinos"/>
          <w:sz w:val="22"/>
          <w:szCs w:val="22"/>
        </w:rPr>
        <w:t xml:space="preserve"> </w:t>
      </w:r>
      <w:r>
        <w:rPr>
          <w:rFonts w:ascii="Tinos" w:hAnsi="Tinos"/>
          <w:sz w:val="21"/>
          <w:szCs w:val="22"/>
        </w:rPr>
        <w:t>религиозных</w:t>
      </w:r>
      <w:r>
        <w:rPr>
          <w:rFonts w:ascii="Tinos" w:hAnsi="Tinos"/>
          <w:sz w:val="22"/>
          <w:szCs w:val="22"/>
        </w:rPr>
        <w:t xml:space="preserve"> </w:t>
      </w:r>
      <w:r>
        <w:rPr>
          <w:rFonts w:ascii="Tinos" w:hAnsi="Tinos"/>
          <w:sz w:val="21"/>
          <w:szCs w:val="22"/>
        </w:rPr>
        <w:t>культур</w:t>
      </w:r>
      <w:r>
        <w:rPr>
          <w:rFonts w:ascii="Tinos" w:hAnsi="Tinos"/>
          <w:sz w:val="22"/>
          <w:szCs w:val="22"/>
        </w:rPr>
        <w:t xml:space="preserve"> </w:t>
      </w:r>
      <w:r>
        <w:rPr>
          <w:rFonts w:ascii="Tinos" w:hAnsi="Tinos"/>
          <w:sz w:val="21"/>
          <w:szCs w:val="22"/>
        </w:rPr>
        <w:t>и</w:t>
      </w:r>
      <w:r>
        <w:rPr>
          <w:rFonts w:ascii="Tinos" w:hAnsi="Tinos"/>
          <w:sz w:val="22"/>
          <w:szCs w:val="22"/>
        </w:rPr>
        <w:t xml:space="preserve"> </w:t>
      </w:r>
      <w:r>
        <w:rPr>
          <w:rFonts w:ascii="Tinos" w:hAnsi="Tinos"/>
          <w:sz w:val="21"/>
          <w:szCs w:val="22"/>
        </w:rPr>
        <w:t>светской</w:t>
      </w:r>
      <w:r>
        <w:rPr>
          <w:rFonts w:ascii="Tinos" w:hAnsi="Tinos"/>
          <w:sz w:val="22"/>
          <w:szCs w:val="22"/>
        </w:rPr>
        <w:t xml:space="preserve"> </w:t>
      </w:r>
      <w:r>
        <w:rPr>
          <w:rFonts w:ascii="Tinos" w:hAnsi="Tinos"/>
          <w:sz w:val="21"/>
          <w:szCs w:val="22"/>
        </w:rPr>
        <w:t>этики».</w:t>
      </w:r>
      <w:r>
        <w:rPr>
          <w:rFonts w:ascii="Tinos" w:hAnsi="Tinos"/>
          <w:sz w:val="22"/>
          <w:szCs w:val="22"/>
        </w:rPr>
        <w:br/>
      </w:r>
      <w:r>
        <w:rPr>
          <w:rFonts w:ascii="Tinos" w:hAnsi="Tinos"/>
          <w:sz w:val="21"/>
          <w:szCs w:val="22"/>
        </w:rPr>
        <w:t>6.</w:t>
      </w:r>
      <w:r>
        <w:rPr>
          <w:rFonts w:ascii="Tinos" w:hAnsi="Tinos"/>
          <w:sz w:val="22"/>
          <w:szCs w:val="22"/>
        </w:rPr>
        <w:t xml:space="preserve"> </w:t>
      </w:r>
      <w:r>
        <w:rPr>
          <w:rFonts w:ascii="Tinos" w:hAnsi="Tinos"/>
          <w:sz w:val="21"/>
          <w:szCs w:val="22"/>
        </w:rPr>
        <w:t>«Искусство».</w:t>
      </w:r>
      <w:r>
        <w:rPr>
          <w:rFonts w:ascii="Tinos" w:hAnsi="Tinos"/>
          <w:sz w:val="22"/>
          <w:szCs w:val="22"/>
        </w:rPr>
        <w:br/>
      </w:r>
      <w:r>
        <w:rPr>
          <w:rFonts w:ascii="Tinos" w:hAnsi="Tinos"/>
          <w:sz w:val="21"/>
          <w:szCs w:val="22"/>
        </w:rPr>
        <w:t>7.</w:t>
      </w:r>
      <w:r>
        <w:rPr>
          <w:rFonts w:ascii="Tinos" w:hAnsi="Tinos"/>
          <w:sz w:val="22"/>
          <w:szCs w:val="22"/>
        </w:rPr>
        <w:t xml:space="preserve"> </w:t>
      </w:r>
      <w:r>
        <w:rPr>
          <w:rFonts w:ascii="Tinos" w:hAnsi="Tinos"/>
          <w:sz w:val="21"/>
          <w:szCs w:val="22"/>
        </w:rPr>
        <w:t>«Труд</w:t>
      </w:r>
      <w:r>
        <w:rPr>
          <w:rFonts w:ascii="Tinos" w:hAnsi="Tinos"/>
          <w:sz w:val="22"/>
          <w:szCs w:val="22"/>
        </w:rPr>
        <w:t xml:space="preserve"> </w:t>
      </w:r>
      <w:r>
        <w:rPr>
          <w:rFonts w:ascii="Tinos" w:hAnsi="Tinos"/>
          <w:sz w:val="21"/>
          <w:szCs w:val="22"/>
        </w:rPr>
        <w:t>(технология)».</w:t>
      </w:r>
      <w:r>
        <w:rPr>
          <w:rFonts w:ascii="Tinos" w:hAnsi="Tinos"/>
          <w:sz w:val="22"/>
          <w:szCs w:val="22"/>
        </w:rPr>
        <w:br/>
      </w:r>
      <w:r>
        <w:rPr>
          <w:rFonts w:ascii="Tinos" w:hAnsi="Tinos"/>
          <w:sz w:val="21"/>
          <w:szCs w:val="22"/>
        </w:rPr>
        <w:t>8.</w:t>
      </w:r>
      <w:r>
        <w:rPr>
          <w:rFonts w:ascii="Tinos" w:hAnsi="Tinos"/>
          <w:sz w:val="22"/>
          <w:szCs w:val="22"/>
        </w:rPr>
        <w:t xml:space="preserve"> </w:t>
      </w:r>
      <w:r>
        <w:rPr>
          <w:rFonts w:ascii="Tinos" w:hAnsi="Tinos"/>
          <w:sz w:val="21"/>
          <w:szCs w:val="22"/>
        </w:rPr>
        <w:t>«Физическая</w:t>
      </w:r>
      <w:r>
        <w:rPr>
          <w:rFonts w:ascii="Tinos" w:hAnsi="Tinos"/>
          <w:sz w:val="22"/>
          <w:szCs w:val="22"/>
        </w:rPr>
        <w:t xml:space="preserve"> </w:t>
      </w:r>
      <w:r>
        <w:rPr>
          <w:rFonts w:ascii="Tinos" w:hAnsi="Tinos"/>
          <w:sz w:val="21"/>
          <w:szCs w:val="22"/>
        </w:rPr>
        <w:t>культура»</w:t>
      </w:r>
      <w:r w:rsidR="003260DA">
        <w:rPr>
          <w:rFonts w:ascii="Tinos" w:hAnsi="Tinos"/>
          <w:sz w:val="21"/>
          <w:szCs w:val="22"/>
        </w:rPr>
        <w:t xml:space="preserve"> (адаптивная физическая культура)</w:t>
      </w:r>
    </w:p>
    <w:p w14:paraId="158D9920" w14:textId="77777777" w:rsidR="00156164" w:rsidRDefault="00000000">
      <w:pPr>
        <w:pStyle w:val="a8"/>
        <w:spacing w:line="276" w:lineRule="auto"/>
        <w:ind w:left="0"/>
      </w:pPr>
      <w:r>
        <w:rPr>
          <w:rFonts w:ascii="sans-serif" w:hAnsi="sans-serif"/>
          <w:sz w:val="21"/>
          <w:szCs w:val="22"/>
        </w:rPr>
        <w:t>С</w:t>
      </w:r>
      <w:r>
        <w:rPr>
          <w:rFonts w:ascii="Tinos" w:hAnsi="Tinos"/>
          <w:sz w:val="22"/>
          <w:szCs w:val="22"/>
        </w:rPr>
        <w:t>одержание образования предусматривает реализацию коррекционных подходов к обучению, способствующих освоению программного материала и коррекции имеющихся у обучающихся с ЗПР развития. Содержание образования при получении начального общего образования реализуется преимущественно за счет введения учебных курсов, обеспечивающих целостное восприятие мира, системно-деятельностный подход и индивидуализацию обучения.</w:t>
      </w:r>
    </w:p>
    <w:p w14:paraId="74381C44" w14:textId="77777777" w:rsidR="00156164" w:rsidRDefault="00000000">
      <w:pPr>
        <w:spacing w:line="276" w:lineRule="auto"/>
        <w:jc w:val="both"/>
      </w:pPr>
      <w:r>
        <w:t>Для уровня начального общего образования обучающихся с ТНР МБОУ СОШ №3 использует   вариант 1 - для образовательных организаций, в которых обучение ведется на русском языке.</w:t>
      </w:r>
    </w:p>
    <w:p w14:paraId="27A14D06" w14:textId="77777777" w:rsidR="00156164" w:rsidRDefault="00000000">
      <w:pPr>
        <w:pStyle w:val="a8"/>
        <w:spacing w:line="276" w:lineRule="auto"/>
        <w:ind w:left="0"/>
      </w:pPr>
      <w:bookmarkStart w:id="2" w:name="115422111"/>
      <w:bookmarkEnd w:id="2"/>
      <w:r>
        <w:rPr>
          <w:rFonts w:ascii="Tinos" w:hAnsi="Tinos"/>
          <w:b/>
          <w:bCs/>
          <w:sz w:val="22"/>
          <w:szCs w:val="22"/>
        </w:rPr>
        <w:t>Часть учебного плана, формируемая участниками образовательных отношений,</w:t>
      </w:r>
      <w:r>
        <w:rPr>
          <w:rFonts w:ascii="Tinos" w:hAnsi="Tinos"/>
          <w:sz w:val="22"/>
          <w:szCs w:val="22"/>
        </w:rPr>
        <w:t xml:space="preserve"> </w:t>
      </w:r>
      <w:r>
        <w:rPr>
          <w:rFonts w:ascii="sans-serif" w:hAnsi="sans-serif"/>
          <w:sz w:val="21"/>
          <w:szCs w:val="22"/>
        </w:rPr>
        <w:t>о</w:t>
      </w:r>
      <w:r>
        <w:rPr>
          <w:rFonts w:ascii="Tinos" w:hAnsi="Tinos"/>
          <w:sz w:val="22"/>
          <w:szCs w:val="22"/>
        </w:rPr>
        <w:t>беспечивает реализацию индивидуальных потребностей обучающихся с ЗПР.  Время, отводимое на данную часть внутри максимально допустимой недельной нагрузки обучающихся, может быть использовано: на увеличение учебных часов, отводимых на изучение отдельных учебных предметов обязательной части; на введение учебных курсов, обеспечивающих различные интересы обучающихся, в том числе этнокультурные, на введение курсов, обеспечивающих особые образовательные потребности обучающихся с ЗПР.</w:t>
      </w:r>
      <w:r>
        <w:rPr>
          <w:rFonts w:ascii="Tinos" w:hAnsi="Tinos"/>
          <w:sz w:val="22"/>
          <w:szCs w:val="22"/>
        </w:rPr>
        <w:br/>
        <w:t>Часть учебного плана, формируемая участниками образовательных отношений, обеспечивает реализацию индивидуальных потребностей обучающихся. Время, отводимое на данную часть внутри максимально допустимой недельной нагрузки обучающихся, используется на увеличение учебных часов, отводимых на изучение отдельных учебных предметов, курсов, модулей из перечня, предлагаемого школой, по выбору родителей (законных представителей) несовершеннолетних обучающихся.</w:t>
      </w:r>
    </w:p>
    <w:p w14:paraId="72149D71" w14:textId="77777777" w:rsidR="00156164" w:rsidRDefault="00000000">
      <w:pPr>
        <w:pStyle w:val="a8"/>
        <w:spacing w:line="276" w:lineRule="auto"/>
      </w:pPr>
      <w:bookmarkStart w:id="3" w:name="115427111"/>
      <w:bookmarkEnd w:id="3"/>
      <w:r>
        <w:rPr>
          <w:rFonts w:ascii="Tinos" w:hAnsi="Tinos"/>
          <w:sz w:val="22"/>
          <w:szCs w:val="22"/>
        </w:rPr>
        <w:t>Количество часов, отведенных на освоение обучающимися с ЗПР учебного плана, состоящего из обязательной части и части, формируемой участниками образовательного процесса, в совокупности не превышает величину максимально допустимой недельной образовательной нагрузки обучающихся в соответствии с санитарно-гигиеническими требованиями.</w:t>
      </w:r>
    </w:p>
    <w:p w14:paraId="1BE8F615" w14:textId="77777777" w:rsidR="00156164" w:rsidRDefault="00000000">
      <w:pPr>
        <w:pStyle w:val="a8"/>
        <w:spacing w:line="276" w:lineRule="auto"/>
      </w:pPr>
      <w:bookmarkStart w:id="4" w:name="115428111"/>
      <w:bookmarkEnd w:id="4"/>
      <w:r>
        <w:rPr>
          <w:rFonts w:ascii="Tinos" w:hAnsi="Tinos"/>
          <w:sz w:val="22"/>
          <w:szCs w:val="22"/>
        </w:rPr>
        <w:t xml:space="preserve">Обязательным компонентом учебного плана является </w:t>
      </w:r>
      <w:r>
        <w:rPr>
          <w:rFonts w:ascii="Tinos" w:hAnsi="Tinos"/>
          <w:b/>
          <w:bCs/>
          <w:sz w:val="22"/>
          <w:szCs w:val="22"/>
        </w:rPr>
        <w:t>внеурочная деятельность</w:t>
      </w:r>
      <w:r>
        <w:rPr>
          <w:rFonts w:ascii="Tinos" w:hAnsi="Tinos"/>
          <w:sz w:val="22"/>
          <w:szCs w:val="22"/>
        </w:rPr>
        <w:t xml:space="preserve">. Образовательная организация предоставляет обучающимся возможность выбора широкого спектра занятий, направленных на их развитие, с учетом интересов и способностей </w:t>
      </w:r>
      <w:proofErr w:type="gramStart"/>
      <w:r>
        <w:rPr>
          <w:rFonts w:ascii="Tinos" w:hAnsi="Tinos"/>
          <w:sz w:val="22"/>
          <w:szCs w:val="22"/>
        </w:rPr>
        <w:t>обучающихся  с</w:t>
      </w:r>
      <w:proofErr w:type="gramEnd"/>
      <w:r>
        <w:rPr>
          <w:rFonts w:ascii="Tinos" w:hAnsi="Tinos"/>
          <w:sz w:val="22"/>
          <w:szCs w:val="22"/>
        </w:rPr>
        <w:t xml:space="preserve"> ЗПР</w:t>
      </w:r>
      <w:r>
        <w:rPr>
          <w:rFonts w:ascii="Tinos" w:hAnsi="Tinos"/>
          <w:sz w:val="22"/>
          <w:szCs w:val="22"/>
        </w:rPr>
        <w:br/>
        <w:t xml:space="preserve">Внеурочная деятельность включает коррекционно-развивающую область, поддерживающую процесс освоения содержания АООП НОО. Распределение часов, предусмотренных на внеурочную деятельность, осуществляется следующим образом: недельная нагрузка – 10 часов, из них не менее 5 часов отводится на проведение коррекционно-развивающих занятий. </w:t>
      </w:r>
    </w:p>
    <w:p w14:paraId="53354B2F" w14:textId="77777777" w:rsidR="00156164" w:rsidRDefault="00000000">
      <w:pPr>
        <w:pStyle w:val="a8"/>
        <w:spacing w:line="276" w:lineRule="auto"/>
        <w:rPr>
          <w:rFonts w:ascii="Tinos" w:hAnsi="Tinos"/>
          <w:sz w:val="22"/>
          <w:szCs w:val="22"/>
        </w:rPr>
      </w:pPr>
      <w:bookmarkStart w:id="5" w:name="115429111"/>
      <w:bookmarkEnd w:id="5"/>
      <w:r>
        <w:rPr>
          <w:rFonts w:ascii="Tinos" w:hAnsi="Tinos"/>
          <w:sz w:val="22"/>
          <w:szCs w:val="22"/>
        </w:rPr>
        <w:t>Выбор направлений внеурочной деятельности определяется образовательной организацией.</w:t>
      </w:r>
    </w:p>
    <w:p w14:paraId="3E9235D2" w14:textId="77777777" w:rsidR="00156164" w:rsidRDefault="00000000">
      <w:pPr>
        <w:pStyle w:val="a8"/>
        <w:spacing w:line="276" w:lineRule="auto"/>
      </w:pPr>
      <w:bookmarkStart w:id="6" w:name="115430111"/>
      <w:bookmarkEnd w:id="6"/>
      <w:r>
        <w:rPr>
          <w:rFonts w:ascii="Tinos" w:hAnsi="Tinos"/>
          <w:b/>
          <w:bCs/>
          <w:sz w:val="22"/>
          <w:szCs w:val="22"/>
        </w:rPr>
        <w:t xml:space="preserve">Коррекционно-развивающая область, </w:t>
      </w:r>
      <w:r>
        <w:rPr>
          <w:rFonts w:ascii="Tinos" w:hAnsi="Tinos"/>
          <w:sz w:val="22"/>
          <w:szCs w:val="22"/>
        </w:rPr>
        <w:t xml:space="preserve">согласно требованиям </w:t>
      </w:r>
      <w:hyperlink r:id="rId6">
        <w:r w:rsidR="00156164">
          <w:rPr>
            <w:rFonts w:ascii="Tinos" w:hAnsi="Tinos"/>
            <w:sz w:val="22"/>
            <w:szCs w:val="22"/>
          </w:rPr>
          <w:t>ФГОС</w:t>
        </w:r>
      </w:hyperlink>
      <w:r>
        <w:rPr>
          <w:rFonts w:ascii="Tinos" w:hAnsi="Tinos"/>
          <w:sz w:val="22"/>
          <w:szCs w:val="22"/>
        </w:rPr>
        <w:t xml:space="preserve"> НОО обучающихся с ЗПР является </w:t>
      </w:r>
      <w:r>
        <w:rPr>
          <w:rFonts w:ascii="Tinos" w:hAnsi="Tinos"/>
          <w:b/>
          <w:bCs/>
          <w:sz w:val="22"/>
          <w:szCs w:val="22"/>
        </w:rPr>
        <w:t>обязательной частью внеурочной деятельности</w:t>
      </w:r>
      <w:r>
        <w:rPr>
          <w:rFonts w:ascii="Tinos" w:hAnsi="Tinos"/>
          <w:sz w:val="22"/>
          <w:szCs w:val="22"/>
        </w:rPr>
        <w:t xml:space="preserve"> поддерживающей процесс освоения содержания АООП НОО и представлена групповыми  и индивидуальными </w:t>
      </w:r>
      <w:proofErr w:type="spellStart"/>
      <w:r>
        <w:rPr>
          <w:rFonts w:ascii="Tinos" w:hAnsi="Tinos"/>
          <w:sz w:val="22"/>
          <w:szCs w:val="22"/>
        </w:rPr>
        <w:t>коррекционно</w:t>
      </w:r>
      <w:proofErr w:type="spellEnd"/>
      <w:r>
        <w:rPr>
          <w:rFonts w:ascii="Tinos" w:hAnsi="Tinos"/>
          <w:sz w:val="22"/>
          <w:szCs w:val="22"/>
        </w:rPr>
        <w:t xml:space="preserve"> - развивающими занятиями (логопедическими и психокоррекционными), направленными на коррекцию дефекта и формирование навыков адаптации личности в современных жизненных условиях. </w:t>
      </w:r>
    </w:p>
    <w:p w14:paraId="0A279AC6" w14:textId="77777777" w:rsidR="00156164" w:rsidRDefault="00000000">
      <w:pPr>
        <w:pStyle w:val="a8"/>
        <w:spacing w:line="276" w:lineRule="auto"/>
      </w:pPr>
      <w:r>
        <w:rPr>
          <w:rFonts w:ascii="Tinos" w:hAnsi="Tinos"/>
          <w:sz w:val="22"/>
          <w:szCs w:val="22"/>
        </w:rPr>
        <w:t xml:space="preserve">Выбор </w:t>
      </w:r>
      <w:proofErr w:type="spellStart"/>
      <w:r>
        <w:rPr>
          <w:rFonts w:ascii="Tinos" w:hAnsi="Tinos"/>
          <w:sz w:val="22"/>
          <w:szCs w:val="22"/>
        </w:rPr>
        <w:t>коррекционно</w:t>
      </w:r>
      <w:proofErr w:type="spellEnd"/>
      <w:r>
        <w:rPr>
          <w:rFonts w:ascii="Tinos" w:hAnsi="Tinos"/>
          <w:sz w:val="22"/>
          <w:szCs w:val="22"/>
        </w:rPr>
        <w:t xml:space="preserve"> - развивающих </w:t>
      </w:r>
      <w:proofErr w:type="gramStart"/>
      <w:r>
        <w:rPr>
          <w:rFonts w:ascii="Tinos" w:hAnsi="Tinos"/>
          <w:sz w:val="22"/>
          <w:szCs w:val="22"/>
        </w:rPr>
        <w:t>курсов  их</w:t>
      </w:r>
      <w:proofErr w:type="gramEnd"/>
      <w:r>
        <w:rPr>
          <w:rFonts w:ascii="Tinos" w:hAnsi="Tinos"/>
          <w:sz w:val="22"/>
          <w:szCs w:val="22"/>
        </w:rPr>
        <w:t xml:space="preserve"> количественное соотношение, </w:t>
      </w:r>
      <w:proofErr w:type="gramStart"/>
      <w:r>
        <w:rPr>
          <w:rFonts w:ascii="Tinos" w:hAnsi="Tinos"/>
          <w:sz w:val="22"/>
          <w:szCs w:val="22"/>
        </w:rPr>
        <w:t xml:space="preserve">содержание,   </w:t>
      </w:r>
      <w:proofErr w:type="gramEnd"/>
      <w:r>
        <w:rPr>
          <w:rFonts w:ascii="Tinos" w:hAnsi="Tinos"/>
          <w:sz w:val="22"/>
          <w:szCs w:val="22"/>
        </w:rPr>
        <w:t xml:space="preserve">осуществляется образовательной организацией самостоятельно, исходя из психофизических </w:t>
      </w:r>
      <w:r>
        <w:rPr>
          <w:rFonts w:ascii="Tinos" w:hAnsi="Tinos"/>
          <w:sz w:val="22"/>
          <w:szCs w:val="22"/>
        </w:rPr>
        <w:lastRenderedPageBreak/>
        <w:t xml:space="preserve">особенностей обучающихся с ТНР на основании рекомендаций ПМПК. </w:t>
      </w:r>
      <w:bookmarkStart w:id="7" w:name="115432111"/>
      <w:bookmarkEnd w:id="7"/>
      <w:r>
        <w:rPr>
          <w:rFonts w:ascii="Tinos" w:hAnsi="Tinos"/>
          <w:sz w:val="22"/>
          <w:szCs w:val="22"/>
        </w:rPr>
        <w:t xml:space="preserve"> Чередование учебной и внеурочной деятельности в рамках реализации АООП НОО определяет образовательная организация.</w:t>
      </w:r>
    </w:p>
    <w:p w14:paraId="2C695D78" w14:textId="77777777" w:rsidR="00156164" w:rsidRDefault="00000000">
      <w:pPr>
        <w:pStyle w:val="a8"/>
        <w:spacing w:line="276" w:lineRule="auto"/>
        <w:rPr>
          <w:rFonts w:ascii="Tinos" w:hAnsi="Tinos"/>
          <w:sz w:val="22"/>
          <w:szCs w:val="22"/>
        </w:rPr>
      </w:pPr>
      <w:r>
        <w:rPr>
          <w:rFonts w:ascii="Tinos" w:hAnsi="Tinos"/>
          <w:sz w:val="22"/>
          <w:szCs w:val="22"/>
        </w:rPr>
        <w:t>Коррекционно-развивающие занятия проводятся в течение учебного дня и во внеурочное время. На индивидуальные коррекционные занятия отводится до 25 минут, на групповые занятия - до 40 минут.</w:t>
      </w:r>
    </w:p>
    <w:p w14:paraId="61339FA1" w14:textId="77777777" w:rsidR="00156164" w:rsidRDefault="00000000">
      <w:pPr>
        <w:pStyle w:val="a8"/>
        <w:spacing w:line="276" w:lineRule="auto"/>
      </w:pPr>
      <w:r>
        <w:rPr>
          <w:rFonts w:ascii="Tinos" w:hAnsi="Tinos"/>
          <w:sz w:val="22"/>
          <w:szCs w:val="22"/>
        </w:rPr>
        <w:t xml:space="preserve">Продолжительность учебной недели в течение всех лет обучения - 5 дней. Пятидневная рабочая неделя устанавливается в целях сохранения и укрепления здоровья обучающихся с ЗПР. </w:t>
      </w:r>
    </w:p>
    <w:p w14:paraId="147FD7EE" w14:textId="77777777" w:rsidR="00156164" w:rsidRDefault="00000000">
      <w:pPr>
        <w:pStyle w:val="a8"/>
        <w:spacing w:line="276" w:lineRule="auto"/>
        <w:rPr>
          <w:rFonts w:ascii="Tinos" w:hAnsi="Tinos"/>
          <w:sz w:val="22"/>
          <w:szCs w:val="22"/>
        </w:rPr>
      </w:pPr>
      <w:bookmarkStart w:id="8" w:name="115440111"/>
      <w:bookmarkEnd w:id="8"/>
      <w:r>
        <w:rPr>
          <w:rFonts w:ascii="Tinos" w:hAnsi="Tinos"/>
          <w:sz w:val="22"/>
          <w:szCs w:val="22"/>
        </w:rPr>
        <w:t>Продолжительность учебного года составляет 34 недели, на первом и втором годах обучения - 33 недели. Продолжительность каникул в течение учебного года составляет не менее 30 календарных дней, летом - не менее 8 недель. Для обучающихся на первом и втором годах обучения устанавливаются в течение года дополнительные недельные каникулы.</w:t>
      </w:r>
      <w:bookmarkStart w:id="9" w:name="115441111"/>
      <w:bookmarkEnd w:id="9"/>
      <w:r>
        <w:rPr>
          <w:rFonts w:ascii="Tinos" w:hAnsi="Tinos"/>
          <w:sz w:val="22"/>
          <w:szCs w:val="22"/>
        </w:rPr>
        <w:t xml:space="preserve"> Продолжительность учебных занятий составляет 30 минут. </w:t>
      </w:r>
    </w:p>
    <w:p w14:paraId="078B8348" w14:textId="77777777" w:rsidR="00156164" w:rsidRDefault="00000000">
      <w:pPr>
        <w:pStyle w:val="ae"/>
        <w:spacing w:line="276" w:lineRule="auto"/>
        <w:rPr>
          <w:b/>
        </w:rPr>
      </w:pPr>
      <w:r>
        <w:rPr>
          <w:b/>
        </w:rPr>
        <w:t>Формы промежуточной аттестации</w:t>
      </w:r>
    </w:p>
    <w:p w14:paraId="0E380F04" w14:textId="77777777" w:rsidR="00156164" w:rsidRDefault="00000000">
      <w:pPr>
        <w:pStyle w:val="ae"/>
        <w:spacing w:line="276" w:lineRule="auto"/>
      </w:pPr>
      <w:r>
        <w:t>Учебный план определяет формы проведения промежуточной аттестации в соответствии с ФОП НОО, утвержденной приказом Минпросвещения от 18.05.2023 № 372, и «Положением о текущем контроле и промежуточной аттестации МБОУ СОШ №3.</w:t>
      </w:r>
    </w:p>
    <w:p w14:paraId="17A4C63A" w14:textId="77777777" w:rsidR="00156164" w:rsidRDefault="00000000">
      <w:pPr>
        <w:spacing w:before="52" w:after="52" w:line="276" w:lineRule="auto"/>
        <w:jc w:val="both"/>
      </w:pPr>
      <w:r>
        <w:rPr>
          <w:color w:val="000000"/>
        </w:rPr>
        <w:t>В 1-м классе промежуточная аттестация проводится без балльного оценивания. Промежуточная аттестация обучающихся 2-4-х классов проводится в конце каждого учебного периода по каждому изучаемому учебному предмету. Промежуточная аттестация обучающихся проводится на основе результатов накопленной оценки и результатов выполнения тематических проверочных работ и фиксируется в классном журнале.</w:t>
      </w:r>
    </w:p>
    <w:p w14:paraId="27555445" w14:textId="77777777" w:rsidR="00156164" w:rsidRDefault="00000000">
      <w:pPr>
        <w:spacing w:line="276" w:lineRule="auto"/>
        <w:jc w:val="both"/>
      </w:pPr>
      <w:r>
        <w:rPr>
          <w:color w:val="000000"/>
        </w:rPr>
        <w:t>По итогам промежуточной аттестации обучающемуся выставляется промежуточная оценка, которая фиксирует достижение предметных планируемых результатов и универсальных учебных действий. По учебным предметам «Русский язык», «Литературное чтение», «Математика» промежуточная оценка выставляется с учетом степени значимости отметок за тематические проверочные работы.</w:t>
      </w:r>
    </w:p>
    <w:p w14:paraId="0F8EB38F" w14:textId="77777777" w:rsidR="00156164" w:rsidRDefault="00000000">
      <w:pPr>
        <w:pStyle w:val="a7"/>
        <w:spacing w:line="276" w:lineRule="auto"/>
        <w:ind w:left="0" w:right="-57" w:firstLine="0"/>
        <w:rPr>
          <w:sz w:val="24"/>
          <w:szCs w:val="24"/>
        </w:rPr>
      </w:pPr>
      <w:r>
        <w:rPr>
          <w:rFonts w:ascii="Tinos" w:hAnsi="Tinos"/>
          <w:b w:val="0"/>
          <w:bCs w:val="0"/>
          <w:color w:val="000000"/>
          <w:sz w:val="22"/>
          <w:szCs w:val="22"/>
        </w:rPr>
        <w:t>Промежуточная оценка является основанием для перевода обучающихся в следующий класс.</w:t>
      </w:r>
    </w:p>
    <w:p w14:paraId="708B3C47" w14:textId="77777777" w:rsidR="00156164" w:rsidRDefault="00000000">
      <w:pPr>
        <w:jc w:val="both"/>
        <w:rPr>
          <w:color w:val="000000"/>
        </w:rPr>
      </w:pPr>
      <w:r>
        <w:rPr>
          <w:color w:val="000000"/>
        </w:rPr>
        <w:t>Формы промежуточной аттестации представлены в таблице</w:t>
      </w:r>
    </w:p>
    <w:tbl>
      <w:tblPr>
        <w:tblW w:w="10319" w:type="dxa"/>
        <w:tblCellMar>
          <w:top w:w="15" w:type="dxa"/>
          <w:left w:w="15" w:type="dxa"/>
          <w:bottom w:w="15" w:type="dxa"/>
          <w:right w:w="15" w:type="dxa"/>
        </w:tblCellMar>
        <w:tblLook w:val="04A0" w:firstRow="1" w:lastRow="0" w:firstColumn="1" w:lastColumn="0" w:noHBand="0" w:noVBand="1"/>
      </w:tblPr>
      <w:tblGrid>
        <w:gridCol w:w="3300"/>
        <w:gridCol w:w="1378"/>
        <w:gridCol w:w="5641"/>
      </w:tblGrid>
      <w:tr w:rsidR="00156164" w14:paraId="4619855C" w14:textId="77777777">
        <w:tc>
          <w:tcPr>
            <w:tcW w:w="3300" w:type="dxa"/>
            <w:tcBorders>
              <w:top w:val="single" w:sz="6" w:space="0" w:color="000000"/>
              <w:left w:val="single" w:sz="6" w:space="0" w:color="000000"/>
              <w:bottom w:val="single" w:sz="6" w:space="0" w:color="000000"/>
              <w:right w:val="single" w:sz="6" w:space="0" w:color="000000"/>
            </w:tcBorders>
            <w:vAlign w:val="center"/>
          </w:tcPr>
          <w:p w14:paraId="28946D00" w14:textId="77777777" w:rsidR="00156164" w:rsidRDefault="00000000">
            <w:pPr>
              <w:jc w:val="center"/>
              <w:rPr>
                <w:b/>
                <w:bCs/>
                <w:color w:val="000000"/>
              </w:rPr>
            </w:pPr>
            <w:r>
              <w:rPr>
                <w:b/>
                <w:bCs/>
                <w:color w:val="000000"/>
              </w:rPr>
              <w:t>Предметы, курсы, модули</w:t>
            </w:r>
          </w:p>
        </w:tc>
        <w:tc>
          <w:tcPr>
            <w:tcW w:w="1378" w:type="dxa"/>
            <w:tcBorders>
              <w:top w:val="single" w:sz="6" w:space="0" w:color="000000"/>
              <w:left w:val="single" w:sz="6" w:space="0" w:color="000000"/>
              <w:bottom w:val="single" w:sz="6" w:space="0" w:color="000000"/>
              <w:right w:val="single" w:sz="6" w:space="0" w:color="000000"/>
            </w:tcBorders>
            <w:vAlign w:val="center"/>
          </w:tcPr>
          <w:p w14:paraId="6126608E" w14:textId="77777777" w:rsidR="00156164" w:rsidRDefault="00000000">
            <w:pPr>
              <w:jc w:val="center"/>
              <w:rPr>
                <w:b/>
                <w:bCs/>
                <w:color w:val="000000"/>
              </w:rPr>
            </w:pPr>
            <w:r>
              <w:rPr>
                <w:b/>
                <w:bCs/>
                <w:color w:val="000000"/>
              </w:rPr>
              <w:t>Классы</w:t>
            </w:r>
          </w:p>
        </w:tc>
        <w:tc>
          <w:tcPr>
            <w:tcW w:w="5641" w:type="dxa"/>
            <w:tcBorders>
              <w:top w:val="single" w:sz="6" w:space="0" w:color="000000"/>
              <w:left w:val="single" w:sz="6" w:space="0" w:color="000000"/>
              <w:bottom w:val="single" w:sz="6" w:space="0" w:color="000000"/>
              <w:right w:val="single" w:sz="6" w:space="0" w:color="000000"/>
            </w:tcBorders>
            <w:vAlign w:val="center"/>
          </w:tcPr>
          <w:p w14:paraId="18531356" w14:textId="77777777" w:rsidR="00156164" w:rsidRDefault="00000000">
            <w:pPr>
              <w:jc w:val="center"/>
              <w:rPr>
                <w:b/>
                <w:bCs/>
                <w:color w:val="000000"/>
              </w:rPr>
            </w:pPr>
            <w:r>
              <w:rPr>
                <w:b/>
                <w:bCs/>
                <w:color w:val="000000"/>
              </w:rPr>
              <w:t>Формы промежуточной аттестации</w:t>
            </w:r>
          </w:p>
        </w:tc>
      </w:tr>
      <w:tr w:rsidR="00156164" w14:paraId="13CEC98F" w14:textId="77777777">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C1E0053" w14:textId="77777777" w:rsidR="00156164" w:rsidRDefault="00000000">
            <w:pPr>
              <w:rPr>
                <w:color w:val="000000"/>
              </w:rPr>
            </w:pPr>
            <w:r>
              <w:rPr>
                <w:color w:val="000000"/>
              </w:rPr>
              <w:t>Русский язык</w:t>
            </w:r>
          </w:p>
        </w:tc>
        <w:tc>
          <w:tcPr>
            <w:tcW w:w="13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5FF4B32" w14:textId="77777777" w:rsidR="00156164" w:rsidRDefault="00000000">
            <w:pPr>
              <w:jc w:val="center"/>
              <w:rPr>
                <w:color w:val="000000"/>
              </w:rPr>
            </w:pPr>
            <w:r>
              <w:rPr>
                <w:color w:val="000000"/>
              </w:rPr>
              <w:t>2–4-й</w:t>
            </w:r>
          </w:p>
        </w:tc>
        <w:tc>
          <w:tcPr>
            <w:tcW w:w="56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DF464E1" w14:textId="77777777" w:rsidR="00156164" w:rsidRDefault="00000000">
            <w:r>
              <w:rPr>
                <w:color w:val="000000"/>
              </w:rPr>
              <w:t xml:space="preserve">Учет учебных достижений на </w:t>
            </w:r>
            <w:proofErr w:type="gramStart"/>
            <w:r>
              <w:rPr>
                <w:color w:val="000000"/>
              </w:rPr>
              <w:t>основе  накопленных</w:t>
            </w:r>
            <w:proofErr w:type="gramEnd"/>
            <w:r>
              <w:rPr>
                <w:color w:val="000000"/>
              </w:rPr>
              <w:t xml:space="preserve"> текущих оценок и результатов выполнения тематических проверочных работ, зафиксированных в классном журнале, с учетом степени значимости отметок за тематические проверочные работы</w:t>
            </w:r>
          </w:p>
        </w:tc>
      </w:tr>
      <w:tr w:rsidR="00156164" w14:paraId="38248465" w14:textId="77777777">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F1720CD" w14:textId="77777777" w:rsidR="00156164" w:rsidRDefault="00000000">
            <w:r>
              <w:rPr>
                <w:color w:val="000000"/>
              </w:rPr>
              <w:t>Литературное чтение</w:t>
            </w:r>
            <w:r>
              <w:br/>
            </w:r>
            <w:r>
              <w:rPr>
                <w:color w:val="000000"/>
              </w:rPr>
              <w:t> </w:t>
            </w:r>
          </w:p>
        </w:tc>
        <w:tc>
          <w:tcPr>
            <w:tcW w:w="13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5525EF8" w14:textId="77777777" w:rsidR="00156164" w:rsidRDefault="00000000">
            <w:pPr>
              <w:jc w:val="center"/>
              <w:rPr>
                <w:color w:val="000000"/>
              </w:rPr>
            </w:pPr>
            <w:r>
              <w:rPr>
                <w:color w:val="000000"/>
              </w:rPr>
              <w:t>2–4-й</w:t>
            </w:r>
          </w:p>
        </w:tc>
        <w:tc>
          <w:tcPr>
            <w:tcW w:w="56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4122BBB" w14:textId="77777777" w:rsidR="00156164" w:rsidRDefault="00000000">
            <w:pPr>
              <w:rPr>
                <w:color w:val="000000"/>
              </w:rPr>
            </w:pPr>
            <w:r>
              <w:rPr>
                <w:color w:val="000000"/>
              </w:rPr>
              <w:t>Учет учебных достижений на основе накопленных текущих оценок и результатов выполнения тематических проверочных работ, зафиксированных в классном журнале, с учетом степени значимости отметок за тематические проверочные работы</w:t>
            </w:r>
          </w:p>
        </w:tc>
      </w:tr>
      <w:tr w:rsidR="00156164" w14:paraId="62009105" w14:textId="77777777">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BF7D9E6" w14:textId="77777777" w:rsidR="00156164" w:rsidRDefault="00000000">
            <w:pPr>
              <w:rPr>
                <w:color w:val="000000"/>
              </w:rPr>
            </w:pPr>
            <w:r>
              <w:rPr>
                <w:color w:val="000000"/>
              </w:rPr>
              <w:t>Иностранный язык (английский)</w:t>
            </w:r>
          </w:p>
        </w:tc>
        <w:tc>
          <w:tcPr>
            <w:tcW w:w="13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E6F4A23" w14:textId="77777777" w:rsidR="00156164" w:rsidRDefault="00000000">
            <w:pPr>
              <w:jc w:val="center"/>
              <w:rPr>
                <w:color w:val="000000"/>
              </w:rPr>
            </w:pPr>
            <w:r>
              <w:rPr>
                <w:color w:val="000000"/>
              </w:rPr>
              <w:t>2–4-й</w:t>
            </w:r>
          </w:p>
        </w:tc>
        <w:tc>
          <w:tcPr>
            <w:tcW w:w="56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E7BE4AD" w14:textId="77777777" w:rsidR="00156164" w:rsidRDefault="00000000">
            <w:pPr>
              <w:rPr>
                <w:color w:val="000000"/>
              </w:rPr>
            </w:pPr>
            <w:r>
              <w:rPr>
                <w:color w:val="000000"/>
              </w:rPr>
              <w:t>Учет учебных достижений на основе накопленных текущих оценок и результатов выполнения тематических проверочных работ, зафиксированных в классном журнале</w:t>
            </w:r>
          </w:p>
        </w:tc>
      </w:tr>
      <w:tr w:rsidR="00156164" w14:paraId="3802E1CA" w14:textId="77777777">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AC8544B" w14:textId="77777777" w:rsidR="00156164" w:rsidRDefault="00000000">
            <w:pPr>
              <w:rPr>
                <w:color w:val="000000"/>
              </w:rPr>
            </w:pPr>
            <w:r>
              <w:rPr>
                <w:color w:val="000000"/>
              </w:rPr>
              <w:t>Математика</w:t>
            </w:r>
          </w:p>
        </w:tc>
        <w:tc>
          <w:tcPr>
            <w:tcW w:w="13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256952B" w14:textId="77777777" w:rsidR="00156164" w:rsidRDefault="00000000">
            <w:pPr>
              <w:jc w:val="center"/>
              <w:rPr>
                <w:color w:val="000000"/>
              </w:rPr>
            </w:pPr>
            <w:r>
              <w:rPr>
                <w:color w:val="000000"/>
              </w:rPr>
              <w:t>2–4-й</w:t>
            </w:r>
          </w:p>
        </w:tc>
        <w:tc>
          <w:tcPr>
            <w:tcW w:w="56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EA556E1" w14:textId="77777777" w:rsidR="00156164" w:rsidRDefault="00000000">
            <w:pPr>
              <w:rPr>
                <w:color w:val="000000"/>
              </w:rPr>
            </w:pPr>
            <w:r>
              <w:rPr>
                <w:color w:val="000000"/>
              </w:rPr>
              <w:t>Учет учебных достижений на основе накопленных текущих оценок и результатов выполнения тематических проверочных работ, зафиксированных в классном журнале, с учетом степени значимости отметок за тематические проверочные работы</w:t>
            </w:r>
          </w:p>
        </w:tc>
      </w:tr>
      <w:tr w:rsidR="00156164" w14:paraId="57D4EF71" w14:textId="77777777">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19CCA03" w14:textId="77777777" w:rsidR="00156164" w:rsidRDefault="00000000">
            <w:pPr>
              <w:rPr>
                <w:color w:val="000000"/>
              </w:rPr>
            </w:pPr>
            <w:r>
              <w:rPr>
                <w:color w:val="000000"/>
              </w:rPr>
              <w:t>Окружающий мир</w:t>
            </w:r>
          </w:p>
        </w:tc>
        <w:tc>
          <w:tcPr>
            <w:tcW w:w="13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6FEC7CE" w14:textId="77777777" w:rsidR="00156164" w:rsidRDefault="00000000">
            <w:pPr>
              <w:jc w:val="center"/>
              <w:rPr>
                <w:color w:val="000000"/>
              </w:rPr>
            </w:pPr>
            <w:r>
              <w:rPr>
                <w:color w:val="000000"/>
              </w:rPr>
              <w:t>2–4-й</w:t>
            </w:r>
          </w:p>
        </w:tc>
        <w:tc>
          <w:tcPr>
            <w:tcW w:w="56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7440733" w14:textId="77777777" w:rsidR="00156164" w:rsidRDefault="00000000">
            <w:pPr>
              <w:rPr>
                <w:color w:val="000000"/>
              </w:rPr>
            </w:pPr>
            <w:r>
              <w:rPr>
                <w:color w:val="000000"/>
              </w:rPr>
              <w:t>Учет учебных достижений на основе накопленных текущих оценок и результатов выполнения тематических проверочных работ, зафиксированных в классном журнале</w:t>
            </w:r>
          </w:p>
        </w:tc>
      </w:tr>
      <w:tr w:rsidR="00156164" w14:paraId="4162B0C5" w14:textId="77777777">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EF29992" w14:textId="77777777" w:rsidR="00156164" w:rsidRDefault="00000000">
            <w:pPr>
              <w:rPr>
                <w:color w:val="000000"/>
              </w:rPr>
            </w:pPr>
            <w:r>
              <w:rPr>
                <w:color w:val="000000"/>
              </w:rPr>
              <w:t xml:space="preserve">Основы религиозных культур и </w:t>
            </w:r>
            <w:r>
              <w:rPr>
                <w:color w:val="000000"/>
              </w:rPr>
              <w:lastRenderedPageBreak/>
              <w:t>светской этики</w:t>
            </w:r>
          </w:p>
        </w:tc>
        <w:tc>
          <w:tcPr>
            <w:tcW w:w="13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BFA2F82" w14:textId="77777777" w:rsidR="00156164" w:rsidRDefault="00000000">
            <w:pPr>
              <w:jc w:val="center"/>
              <w:rPr>
                <w:color w:val="000000"/>
              </w:rPr>
            </w:pPr>
            <w:r>
              <w:rPr>
                <w:color w:val="000000"/>
              </w:rPr>
              <w:lastRenderedPageBreak/>
              <w:t>4-й</w:t>
            </w:r>
          </w:p>
        </w:tc>
        <w:tc>
          <w:tcPr>
            <w:tcW w:w="56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7FD7448" w14:textId="77777777" w:rsidR="00156164" w:rsidRDefault="00000000">
            <w:pPr>
              <w:rPr>
                <w:color w:val="000000"/>
              </w:rPr>
            </w:pPr>
            <w:r>
              <w:rPr>
                <w:color w:val="000000"/>
              </w:rPr>
              <w:t xml:space="preserve">Учет учебных достижений на основе накопленных </w:t>
            </w:r>
            <w:r>
              <w:rPr>
                <w:color w:val="000000"/>
              </w:rPr>
              <w:lastRenderedPageBreak/>
              <w:t>текущих оценок и результатов выполнения тематических проверочных работ, зафиксированных в классном журнале</w:t>
            </w:r>
          </w:p>
        </w:tc>
      </w:tr>
      <w:tr w:rsidR="00156164" w14:paraId="210C797F" w14:textId="77777777">
        <w:trPr>
          <w:trHeight w:val="1135"/>
        </w:trPr>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2243B67" w14:textId="77777777" w:rsidR="00156164" w:rsidRDefault="00000000">
            <w:pPr>
              <w:rPr>
                <w:color w:val="000000"/>
              </w:rPr>
            </w:pPr>
            <w:r>
              <w:rPr>
                <w:color w:val="000000"/>
              </w:rPr>
              <w:lastRenderedPageBreak/>
              <w:t>Изобразительное искусство</w:t>
            </w:r>
          </w:p>
        </w:tc>
        <w:tc>
          <w:tcPr>
            <w:tcW w:w="13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3079CFC" w14:textId="77777777" w:rsidR="00156164" w:rsidRDefault="00000000">
            <w:pPr>
              <w:jc w:val="center"/>
              <w:rPr>
                <w:color w:val="000000"/>
              </w:rPr>
            </w:pPr>
            <w:r>
              <w:rPr>
                <w:color w:val="000000"/>
              </w:rPr>
              <w:t>2–4-й</w:t>
            </w:r>
          </w:p>
        </w:tc>
        <w:tc>
          <w:tcPr>
            <w:tcW w:w="56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61E3CBA" w14:textId="77777777" w:rsidR="00156164" w:rsidRDefault="00000000">
            <w:pPr>
              <w:rPr>
                <w:color w:val="000000"/>
              </w:rPr>
            </w:pPr>
            <w:r>
              <w:rPr>
                <w:color w:val="000000"/>
              </w:rPr>
              <w:t>Учет учебных достижений на основе накопленных текущих оценок и результатов выполнения тематических проверочных работ, зафиксированных в классном журнале</w:t>
            </w:r>
          </w:p>
        </w:tc>
      </w:tr>
      <w:tr w:rsidR="00156164" w14:paraId="40FA747E" w14:textId="77777777">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69DD360" w14:textId="77777777" w:rsidR="00156164" w:rsidRDefault="00000000">
            <w:pPr>
              <w:rPr>
                <w:color w:val="000000"/>
              </w:rPr>
            </w:pPr>
            <w:r>
              <w:rPr>
                <w:color w:val="000000"/>
              </w:rPr>
              <w:t>Музыка</w:t>
            </w:r>
          </w:p>
        </w:tc>
        <w:tc>
          <w:tcPr>
            <w:tcW w:w="13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FC30CB4" w14:textId="77777777" w:rsidR="00156164" w:rsidRDefault="00000000">
            <w:pPr>
              <w:jc w:val="center"/>
              <w:rPr>
                <w:color w:val="000000"/>
              </w:rPr>
            </w:pPr>
            <w:r>
              <w:rPr>
                <w:color w:val="000000"/>
              </w:rPr>
              <w:t>2–4-й</w:t>
            </w:r>
          </w:p>
        </w:tc>
        <w:tc>
          <w:tcPr>
            <w:tcW w:w="56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8CB0E90" w14:textId="77777777" w:rsidR="00156164" w:rsidRDefault="00000000">
            <w:pPr>
              <w:rPr>
                <w:color w:val="000000"/>
              </w:rPr>
            </w:pPr>
            <w:r>
              <w:rPr>
                <w:color w:val="000000"/>
              </w:rPr>
              <w:t>Учет учебных достижений на основе накопленных текущих оценок и результатов выполнения тематических проверочных работ, зафиксированных в классном журнале</w:t>
            </w:r>
          </w:p>
        </w:tc>
      </w:tr>
      <w:tr w:rsidR="00156164" w14:paraId="4F160F6B" w14:textId="77777777">
        <w:trPr>
          <w:trHeight w:val="1100"/>
        </w:trPr>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353D8DE" w14:textId="77777777" w:rsidR="00156164" w:rsidRDefault="00000000">
            <w:pPr>
              <w:rPr>
                <w:color w:val="000000"/>
              </w:rPr>
            </w:pPr>
            <w:r>
              <w:rPr>
                <w:color w:val="000000"/>
              </w:rPr>
              <w:t>(Труд) технология</w:t>
            </w:r>
          </w:p>
        </w:tc>
        <w:tc>
          <w:tcPr>
            <w:tcW w:w="13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2B3A759" w14:textId="77777777" w:rsidR="00156164" w:rsidRDefault="00000000">
            <w:pPr>
              <w:jc w:val="center"/>
              <w:rPr>
                <w:color w:val="000000"/>
              </w:rPr>
            </w:pPr>
            <w:r>
              <w:rPr>
                <w:color w:val="000000"/>
              </w:rPr>
              <w:t>2–4-й</w:t>
            </w:r>
          </w:p>
        </w:tc>
        <w:tc>
          <w:tcPr>
            <w:tcW w:w="56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127CDFB" w14:textId="77777777" w:rsidR="00156164" w:rsidRDefault="00000000">
            <w:pPr>
              <w:rPr>
                <w:color w:val="000000"/>
              </w:rPr>
            </w:pPr>
            <w:r>
              <w:rPr>
                <w:color w:val="000000"/>
              </w:rPr>
              <w:t>Учет учебных достижений на основе накопленных текущих оценок и результатов выполнения тематических проверочных работ, зафиксированных в классном журнале</w:t>
            </w:r>
          </w:p>
        </w:tc>
      </w:tr>
      <w:tr w:rsidR="00156164" w14:paraId="71D02D34" w14:textId="77777777">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C5A51AB" w14:textId="77777777" w:rsidR="00156164" w:rsidRDefault="00000000">
            <w:pPr>
              <w:rPr>
                <w:color w:val="000000"/>
              </w:rPr>
            </w:pPr>
            <w:r>
              <w:rPr>
                <w:color w:val="000000"/>
              </w:rPr>
              <w:t>Физическая культура</w:t>
            </w:r>
          </w:p>
        </w:tc>
        <w:tc>
          <w:tcPr>
            <w:tcW w:w="13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FFBBFC6" w14:textId="77777777" w:rsidR="00156164" w:rsidRDefault="00000000">
            <w:pPr>
              <w:jc w:val="center"/>
              <w:rPr>
                <w:color w:val="000000"/>
              </w:rPr>
            </w:pPr>
            <w:r>
              <w:rPr>
                <w:color w:val="000000"/>
              </w:rPr>
              <w:t>2–4-й</w:t>
            </w:r>
          </w:p>
        </w:tc>
        <w:tc>
          <w:tcPr>
            <w:tcW w:w="56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7F8E0AE" w14:textId="77777777" w:rsidR="00156164" w:rsidRDefault="00000000">
            <w:pPr>
              <w:rPr>
                <w:color w:val="000000"/>
              </w:rPr>
            </w:pPr>
            <w:r>
              <w:rPr>
                <w:color w:val="000000"/>
              </w:rPr>
              <w:t>Учет учебных достижений на основе накопленных текущих оценок и результатов выполнения тематических проверочных работ, зафиксированных в классном журнале</w:t>
            </w:r>
          </w:p>
        </w:tc>
      </w:tr>
    </w:tbl>
    <w:p w14:paraId="5A63145B" w14:textId="77777777" w:rsidR="00156164" w:rsidRDefault="00156164">
      <w:pPr>
        <w:rPr>
          <w:b/>
          <w:bCs/>
          <w:color w:val="000000"/>
        </w:rPr>
      </w:pPr>
    </w:p>
    <w:tbl>
      <w:tblPr>
        <w:tblW w:w="10263" w:type="dxa"/>
        <w:tblInd w:w="5" w:type="dxa"/>
        <w:tblCellMar>
          <w:left w:w="5" w:type="dxa"/>
          <w:right w:w="5" w:type="dxa"/>
        </w:tblCellMar>
        <w:tblLook w:val="04A0" w:firstRow="1" w:lastRow="0" w:firstColumn="1" w:lastColumn="0" w:noHBand="0" w:noVBand="1"/>
      </w:tblPr>
      <w:tblGrid>
        <w:gridCol w:w="4237"/>
        <w:gridCol w:w="2330"/>
        <w:gridCol w:w="3696"/>
      </w:tblGrid>
      <w:tr w:rsidR="00156164" w14:paraId="31261315" w14:textId="77777777">
        <w:trPr>
          <w:trHeight w:val="277"/>
        </w:trPr>
        <w:tc>
          <w:tcPr>
            <w:tcW w:w="4237" w:type="dxa"/>
            <w:tcBorders>
              <w:top w:val="single" w:sz="4" w:space="0" w:color="000000"/>
              <w:left w:val="single" w:sz="4" w:space="0" w:color="000000"/>
              <w:bottom w:val="single" w:sz="4" w:space="0" w:color="000000"/>
              <w:right w:val="single" w:sz="4" w:space="0" w:color="000000"/>
            </w:tcBorders>
          </w:tcPr>
          <w:p w14:paraId="2610D9A0" w14:textId="77777777" w:rsidR="00156164" w:rsidRDefault="00000000">
            <w:pPr>
              <w:pStyle w:val="TableParagraph"/>
              <w:spacing w:before="0" w:line="258" w:lineRule="exact"/>
              <w:ind w:left="8"/>
              <w:rPr>
                <w:b/>
                <w:spacing w:val="-2"/>
                <w:sz w:val="24"/>
              </w:rPr>
            </w:pPr>
            <w:r>
              <w:rPr>
                <w:b/>
                <w:spacing w:val="-2"/>
                <w:sz w:val="24"/>
              </w:rPr>
              <w:t>Предметы</w:t>
            </w:r>
          </w:p>
        </w:tc>
        <w:tc>
          <w:tcPr>
            <w:tcW w:w="2330" w:type="dxa"/>
            <w:tcBorders>
              <w:top w:val="single" w:sz="4" w:space="0" w:color="000000"/>
              <w:left w:val="single" w:sz="4" w:space="0" w:color="000000"/>
              <w:bottom w:val="single" w:sz="4" w:space="0" w:color="000000"/>
              <w:right w:val="single" w:sz="4" w:space="0" w:color="000000"/>
            </w:tcBorders>
          </w:tcPr>
          <w:p w14:paraId="6F799E8C" w14:textId="77777777" w:rsidR="00156164" w:rsidRDefault="00000000">
            <w:pPr>
              <w:pStyle w:val="TableParagraph"/>
              <w:spacing w:before="0" w:line="258" w:lineRule="exact"/>
              <w:ind w:left="10"/>
              <w:rPr>
                <w:b/>
                <w:spacing w:val="-2"/>
                <w:sz w:val="24"/>
              </w:rPr>
            </w:pPr>
            <w:r>
              <w:rPr>
                <w:b/>
                <w:spacing w:val="-2"/>
                <w:sz w:val="24"/>
              </w:rPr>
              <w:t>Классы</w:t>
            </w:r>
          </w:p>
        </w:tc>
        <w:tc>
          <w:tcPr>
            <w:tcW w:w="3696" w:type="dxa"/>
            <w:tcBorders>
              <w:top w:val="single" w:sz="4" w:space="0" w:color="000000"/>
              <w:left w:val="single" w:sz="4" w:space="0" w:color="000000"/>
              <w:bottom w:val="single" w:sz="4" w:space="0" w:color="000000"/>
              <w:right w:val="single" w:sz="4" w:space="0" w:color="000000"/>
            </w:tcBorders>
          </w:tcPr>
          <w:p w14:paraId="27C44F61" w14:textId="77777777" w:rsidR="00156164" w:rsidRDefault="00000000">
            <w:pPr>
              <w:pStyle w:val="TableParagraph"/>
              <w:spacing w:before="0" w:line="258" w:lineRule="exact"/>
              <w:ind w:left="0" w:right="618"/>
              <w:jc w:val="right"/>
            </w:pPr>
            <w:r>
              <w:rPr>
                <w:b/>
                <w:sz w:val="24"/>
              </w:rPr>
              <w:t>Формы</w:t>
            </w:r>
            <w:r>
              <w:rPr>
                <w:b/>
                <w:spacing w:val="-6"/>
                <w:sz w:val="24"/>
              </w:rPr>
              <w:t xml:space="preserve"> </w:t>
            </w:r>
            <w:r>
              <w:rPr>
                <w:b/>
                <w:spacing w:val="-2"/>
                <w:sz w:val="24"/>
              </w:rPr>
              <w:t>аттестации</w:t>
            </w:r>
          </w:p>
        </w:tc>
      </w:tr>
      <w:tr w:rsidR="00156164" w14:paraId="36ACBA44" w14:textId="77777777">
        <w:trPr>
          <w:trHeight w:val="342"/>
        </w:trPr>
        <w:tc>
          <w:tcPr>
            <w:tcW w:w="4237" w:type="dxa"/>
            <w:vMerge w:val="restart"/>
            <w:tcBorders>
              <w:top w:val="single" w:sz="4" w:space="0" w:color="000000"/>
              <w:left w:val="single" w:sz="4" w:space="0" w:color="000000"/>
              <w:bottom w:val="single" w:sz="4" w:space="0" w:color="000000"/>
              <w:right w:val="single" w:sz="4" w:space="0" w:color="000000"/>
            </w:tcBorders>
          </w:tcPr>
          <w:p w14:paraId="1CB6D41D" w14:textId="77777777" w:rsidR="00156164" w:rsidRDefault="00000000">
            <w:pPr>
              <w:pStyle w:val="TableParagraph"/>
              <w:spacing w:before="0" w:line="268" w:lineRule="exact"/>
              <w:ind w:left="124"/>
              <w:jc w:val="left"/>
            </w:pPr>
            <w:r>
              <w:rPr>
                <w:sz w:val="24"/>
              </w:rPr>
              <w:t>Русский</w:t>
            </w:r>
            <w:r>
              <w:rPr>
                <w:spacing w:val="-4"/>
                <w:sz w:val="24"/>
              </w:rPr>
              <w:t xml:space="preserve"> язык</w:t>
            </w:r>
          </w:p>
        </w:tc>
        <w:tc>
          <w:tcPr>
            <w:tcW w:w="2330" w:type="dxa"/>
            <w:tcBorders>
              <w:top w:val="single" w:sz="4" w:space="0" w:color="000000"/>
              <w:left w:val="single" w:sz="4" w:space="0" w:color="000000"/>
              <w:bottom w:val="single" w:sz="4" w:space="0" w:color="000000"/>
              <w:right w:val="single" w:sz="4" w:space="0" w:color="000000"/>
            </w:tcBorders>
          </w:tcPr>
          <w:p w14:paraId="2CF41AF4" w14:textId="77777777" w:rsidR="00156164" w:rsidRDefault="00000000">
            <w:pPr>
              <w:pStyle w:val="TableParagraph"/>
              <w:spacing w:before="0" w:line="268" w:lineRule="exact"/>
              <w:ind w:left="10" w:right="3"/>
            </w:pPr>
            <w:r>
              <w:rPr>
                <w:sz w:val="24"/>
              </w:rPr>
              <w:t>2</w:t>
            </w:r>
            <w:r>
              <w:rPr>
                <w:spacing w:val="-1"/>
                <w:sz w:val="24"/>
              </w:rPr>
              <w:t xml:space="preserve"> </w:t>
            </w:r>
            <w:r>
              <w:rPr>
                <w:sz w:val="24"/>
              </w:rPr>
              <w:t>-</w:t>
            </w:r>
            <w:r>
              <w:rPr>
                <w:spacing w:val="-10"/>
                <w:sz w:val="24"/>
              </w:rPr>
              <w:t>3</w:t>
            </w:r>
          </w:p>
        </w:tc>
        <w:tc>
          <w:tcPr>
            <w:tcW w:w="3696" w:type="dxa"/>
            <w:tcBorders>
              <w:top w:val="single" w:sz="4" w:space="0" w:color="000000"/>
              <w:left w:val="single" w:sz="4" w:space="0" w:color="000000"/>
              <w:bottom w:val="single" w:sz="4" w:space="0" w:color="000000"/>
              <w:right w:val="single" w:sz="4" w:space="0" w:color="000000"/>
            </w:tcBorders>
          </w:tcPr>
          <w:p w14:paraId="2BBAC1E2" w14:textId="77777777" w:rsidR="00156164" w:rsidRDefault="00000000">
            <w:pPr>
              <w:pStyle w:val="TableParagraph"/>
              <w:spacing w:before="0" w:line="268" w:lineRule="exact"/>
              <w:ind w:left="11"/>
              <w:rPr>
                <w:spacing w:val="-2"/>
                <w:sz w:val="24"/>
              </w:rPr>
            </w:pPr>
            <w:r>
              <w:rPr>
                <w:spacing w:val="-2"/>
                <w:sz w:val="24"/>
              </w:rPr>
              <w:t>Диктант</w:t>
            </w:r>
          </w:p>
        </w:tc>
      </w:tr>
      <w:tr w:rsidR="00156164" w14:paraId="440F9F17" w14:textId="77777777">
        <w:trPr>
          <w:trHeight w:val="285"/>
        </w:trPr>
        <w:tc>
          <w:tcPr>
            <w:tcW w:w="4237" w:type="dxa"/>
            <w:vMerge/>
            <w:tcBorders>
              <w:top w:val="single" w:sz="4" w:space="0" w:color="000000"/>
              <w:left w:val="single" w:sz="4" w:space="0" w:color="000000"/>
              <w:bottom w:val="single" w:sz="4" w:space="0" w:color="000000"/>
              <w:right w:val="single" w:sz="4" w:space="0" w:color="000000"/>
            </w:tcBorders>
          </w:tcPr>
          <w:p w14:paraId="1B72A144" w14:textId="77777777" w:rsidR="00156164" w:rsidRDefault="00156164"/>
        </w:tc>
        <w:tc>
          <w:tcPr>
            <w:tcW w:w="2330" w:type="dxa"/>
            <w:tcBorders>
              <w:top w:val="single" w:sz="4" w:space="0" w:color="000000"/>
              <w:left w:val="single" w:sz="4" w:space="0" w:color="000000"/>
              <w:bottom w:val="single" w:sz="4" w:space="0" w:color="000000"/>
              <w:right w:val="single" w:sz="4" w:space="0" w:color="000000"/>
            </w:tcBorders>
          </w:tcPr>
          <w:p w14:paraId="17A16A06" w14:textId="77777777" w:rsidR="00156164" w:rsidRDefault="00000000">
            <w:pPr>
              <w:pStyle w:val="TableParagraph"/>
              <w:spacing w:before="0" w:line="266" w:lineRule="exact"/>
              <w:ind w:left="10" w:right="3"/>
              <w:rPr>
                <w:spacing w:val="-10"/>
                <w:sz w:val="24"/>
              </w:rPr>
            </w:pPr>
            <w:r>
              <w:rPr>
                <w:spacing w:val="-10"/>
                <w:sz w:val="24"/>
              </w:rPr>
              <w:t>4</w:t>
            </w:r>
          </w:p>
        </w:tc>
        <w:tc>
          <w:tcPr>
            <w:tcW w:w="3696" w:type="dxa"/>
            <w:tcBorders>
              <w:top w:val="single" w:sz="4" w:space="0" w:color="000000"/>
              <w:left w:val="single" w:sz="4" w:space="0" w:color="000000"/>
              <w:bottom w:val="single" w:sz="4" w:space="0" w:color="000000"/>
              <w:right w:val="single" w:sz="4" w:space="0" w:color="000000"/>
            </w:tcBorders>
          </w:tcPr>
          <w:p w14:paraId="266D2420" w14:textId="77777777" w:rsidR="00156164" w:rsidRDefault="00000000">
            <w:pPr>
              <w:pStyle w:val="TableParagraph"/>
              <w:spacing w:before="0" w:line="266" w:lineRule="exact"/>
              <w:ind w:left="11" w:right="6"/>
              <w:rPr>
                <w:spacing w:val="-5"/>
                <w:sz w:val="24"/>
              </w:rPr>
            </w:pPr>
            <w:r>
              <w:rPr>
                <w:spacing w:val="-5"/>
                <w:sz w:val="24"/>
              </w:rPr>
              <w:t>ВПР</w:t>
            </w:r>
          </w:p>
        </w:tc>
      </w:tr>
      <w:tr w:rsidR="00156164" w14:paraId="7A0177F6" w14:textId="77777777">
        <w:trPr>
          <w:trHeight w:val="277"/>
        </w:trPr>
        <w:tc>
          <w:tcPr>
            <w:tcW w:w="4237" w:type="dxa"/>
            <w:tcBorders>
              <w:top w:val="single" w:sz="4" w:space="0" w:color="000000"/>
              <w:left w:val="single" w:sz="4" w:space="0" w:color="000000"/>
              <w:bottom w:val="single" w:sz="4" w:space="0" w:color="000000"/>
              <w:right w:val="single" w:sz="4" w:space="0" w:color="000000"/>
            </w:tcBorders>
          </w:tcPr>
          <w:p w14:paraId="2657096D" w14:textId="77777777" w:rsidR="00156164" w:rsidRDefault="00000000">
            <w:pPr>
              <w:pStyle w:val="TableParagraph"/>
              <w:spacing w:before="0" w:line="258" w:lineRule="exact"/>
              <w:ind w:left="124"/>
              <w:jc w:val="left"/>
            </w:pPr>
            <w:r>
              <w:rPr>
                <w:sz w:val="24"/>
              </w:rPr>
              <w:t>Литературное</w:t>
            </w:r>
            <w:r>
              <w:rPr>
                <w:spacing w:val="-7"/>
                <w:sz w:val="24"/>
              </w:rPr>
              <w:t xml:space="preserve"> </w:t>
            </w:r>
            <w:r>
              <w:rPr>
                <w:spacing w:val="-2"/>
                <w:sz w:val="24"/>
              </w:rPr>
              <w:t>чтение</w:t>
            </w:r>
          </w:p>
        </w:tc>
        <w:tc>
          <w:tcPr>
            <w:tcW w:w="2330" w:type="dxa"/>
            <w:tcBorders>
              <w:top w:val="single" w:sz="4" w:space="0" w:color="000000"/>
              <w:left w:val="single" w:sz="4" w:space="0" w:color="000000"/>
              <w:bottom w:val="single" w:sz="4" w:space="0" w:color="000000"/>
              <w:right w:val="single" w:sz="4" w:space="0" w:color="000000"/>
            </w:tcBorders>
          </w:tcPr>
          <w:p w14:paraId="74116CCB" w14:textId="77777777" w:rsidR="00156164" w:rsidRDefault="00000000">
            <w:pPr>
              <w:pStyle w:val="TableParagraph"/>
              <w:spacing w:before="0" w:line="258" w:lineRule="exact"/>
              <w:ind w:left="10"/>
            </w:pPr>
            <w:r>
              <w:rPr>
                <w:sz w:val="24"/>
              </w:rPr>
              <w:t>2 -</w:t>
            </w:r>
            <w:r>
              <w:rPr>
                <w:spacing w:val="-1"/>
                <w:sz w:val="24"/>
              </w:rPr>
              <w:t xml:space="preserve"> </w:t>
            </w:r>
            <w:r>
              <w:rPr>
                <w:spacing w:val="-10"/>
                <w:sz w:val="24"/>
              </w:rPr>
              <w:t>3</w:t>
            </w:r>
          </w:p>
        </w:tc>
        <w:tc>
          <w:tcPr>
            <w:tcW w:w="3696" w:type="dxa"/>
            <w:tcBorders>
              <w:top w:val="single" w:sz="4" w:space="0" w:color="000000"/>
              <w:left w:val="single" w:sz="4" w:space="0" w:color="000000"/>
              <w:bottom w:val="single" w:sz="4" w:space="0" w:color="000000"/>
              <w:right w:val="single" w:sz="4" w:space="0" w:color="000000"/>
            </w:tcBorders>
          </w:tcPr>
          <w:p w14:paraId="5B878B8D" w14:textId="77777777" w:rsidR="00156164" w:rsidRDefault="00000000">
            <w:pPr>
              <w:pStyle w:val="TableParagraph"/>
              <w:spacing w:before="0" w:line="258" w:lineRule="exact"/>
              <w:ind w:left="11" w:right="2"/>
              <w:rPr>
                <w:spacing w:val="-4"/>
                <w:sz w:val="24"/>
              </w:rPr>
            </w:pPr>
            <w:r>
              <w:rPr>
                <w:spacing w:val="-4"/>
                <w:sz w:val="24"/>
              </w:rPr>
              <w:t>Тест</w:t>
            </w:r>
          </w:p>
        </w:tc>
      </w:tr>
      <w:tr w:rsidR="00156164" w14:paraId="409AAB36" w14:textId="77777777">
        <w:trPr>
          <w:trHeight w:val="277"/>
        </w:trPr>
        <w:tc>
          <w:tcPr>
            <w:tcW w:w="4237" w:type="dxa"/>
            <w:tcBorders>
              <w:left w:val="single" w:sz="4" w:space="0" w:color="000000"/>
              <w:bottom w:val="single" w:sz="4" w:space="0" w:color="000000"/>
              <w:right w:val="single" w:sz="4" w:space="0" w:color="000000"/>
            </w:tcBorders>
          </w:tcPr>
          <w:p w14:paraId="25640D1C" w14:textId="77777777" w:rsidR="00156164" w:rsidRDefault="00156164">
            <w:pPr>
              <w:pStyle w:val="TableParagraph"/>
              <w:spacing w:before="0" w:line="258" w:lineRule="exact"/>
              <w:ind w:left="124"/>
              <w:jc w:val="left"/>
              <w:rPr>
                <w:sz w:val="20"/>
              </w:rPr>
            </w:pPr>
          </w:p>
        </w:tc>
        <w:tc>
          <w:tcPr>
            <w:tcW w:w="2330" w:type="dxa"/>
            <w:tcBorders>
              <w:left w:val="single" w:sz="4" w:space="0" w:color="000000"/>
              <w:bottom w:val="single" w:sz="4" w:space="0" w:color="000000"/>
              <w:right w:val="single" w:sz="4" w:space="0" w:color="000000"/>
            </w:tcBorders>
          </w:tcPr>
          <w:p w14:paraId="0A579EA7" w14:textId="77777777" w:rsidR="00156164" w:rsidRDefault="00000000">
            <w:pPr>
              <w:pStyle w:val="TableParagraph"/>
              <w:spacing w:before="0" w:line="258" w:lineRule="exact"/>
              <w:ind w:left="10"/>
              <w:rPr>
                <w:sz w:val="20"/>
              </w:rPr>
            </w:pPr>
            <w:r>
              <w:rPr>
                <w:sz w:val="20"/>
              </w:rPr>
              <w:t>4</w:t>
            </w:r>
          </w:p>
        </w:tc>
        <w:tc>
          <w:tcPr>
            <w:tcW w:w="3696" w:type="dxa"/>
            <w:tcBorders>
              <w:left w:val="single" w:sz="4" w:space="0" w:color="000000"/>
              <w:bottom w:val="single" w:sz="4" w:space="0" w:color="000000"/>
              <w:right w:val="single" w:sz="4" w:space="0" w:color="000000"/>
            </w:tcBorders>
          </w:tcPr>
          <w:p w14:paraId="5E6E17FA" w14:textId="77777777" w:rsidR="00156164" w:rsidRDefault="00000000">
            <w:pPr>
              <w:pStyle w:val="TableParagraph"/>
              <w:spacing w:before="0" w:line="258" w:lineRule="exact"/>
              <w:ind w:left="11" w:right="2"/>
              <w:rPr>
                <w:sz w:val="20"/>
              </w:rPr>
            </w:pPr>
            <w:r>
              <w:rPr>
                <w:sz w:val="20"/>
              </w:rPr>
              <w:t>ВПР</w:t>
            </w:r>
          </w:p>
        </w:tc>
      </w:tr>
      <w:tr w:rsidR="00156164" w14:paraId="13866676" w14:textId="77777777">
        <w:trPr>
          <w:trHeight w:val="275"/>
        </w:trPr>
        <w:tc>
          <w:tcPr>
            <w:tcW w:w="4237" w:type="dxa"/>
            <w:tcBorders>
              <w:top w:val="single" w:sz="4" w:space="0" w:color="000000"/>
              <w:left w:val="single" w:sz="4" w:space="0" w:color="000000"/>
              <w:bottom w:val="single" w:sz="4" w:space="0" w:color="000000"/>
              <w:right w:val="single" w:sz="4" w:space="0" w:color="000000"/>
            </w:tcBorders>
          </w:tcPr>
          <w:p w14:paraId="08A704D9" w14:textId="77777777" w:rsidR="00156164" w:rsidRDefault="00000000">
            <w:pPr>
              <w:pStyle w:val="TableParagraph"/>
              <w:spacing w:before="0" w:line="256" w:lineRule="exact"/>
              <w:ind w:left="124"/>
              <w:jc w:val="left"/>
            </w:pPr>
            <w:r>
              <w:rPr>
                <w:sz w:val="24"/>
              </w:rPr>
              <w:t>Иностранные</w:t>
            </w:r>
            <w:r>
              <w:rPr>
                <w:spacing w:val="-5"/>
                <w:sz w:val="24"/>
              </w:rPr>
              <w:t xml:space="preserve"> </w:t>
            </w:r>
            <w:r>
              <w:rPr>
                <w:spacing w:val="-2"/>
                <w:sz w:val="24"/>
              </w:rPr>
              <w:t>языки</w:t>
            </w:r>
          </w:p>
        </w:tc>
        <w:tc>
          <w:tcPr>
            <w:tcW w:w="2330" w:type="dxa"/>
            <w:tcBorders>
              <w:top w:val="single" w:sz="4" w:space="0" w:color="000000"/>
              <w:left w:val="single" w:sz="4" w:space="0" w:color="000000"/>
              <w:bottom w:val="single" w:sz="4" w:space="0" w:color="000000"/>
              <w:right w:val="single" w:sz="4" w:space="0" w:color="000000"/>
            </w:tcBorders>
          </w:tcPr>
          <w:p w14:paraId="0A719E3A" w14:textId="77777777" w:rsidR="00156164" w:rsidRDefault="00000000">
            <w:pPr>
              <w:pStyle w:val="TableParagraph"/>
              <w:spacing w:before="0" w:line="256" w:lineRule="exact"/>
              <w:ind w:left="10"/>
            </w:pPr>
            <w:r>
              <w:rPr>
                <w:sz w:val="24"/>
              </w:rPr>
              <w:t>2 -</w:t>
            </w:r>
            <w:r>
              <w:rPr>
                <w:spacing w:val="-1"/>
                <w:sz w:val="24"/>
              </w:rPr>
              <w:t xml:space="preserve"> </w:t>
            </w:r>
            <w:r>
              <w:rPr>
                <w:spacing w:val="-10"/>
                <w:sz w:val="24"/>
              </w:rPr>
              <w:t>4</w:t>
            </w:r>
          </w:p>
        </w:tc>
        <w:tc>
          <w:tcPr>
            <w:tcW w:w="3696" w:type="dxa"/>
            <w:tcBorders>
              <w:top w:val="single" w:sz="4" w:space="0" w:color="000000"/>
              <w:left w:val="single" w:sz="4" w:space="0" w:color="000000"/>
              <w:bottom w:val="single" w:sz="4" w:space="0" w:color="000000"/>
              <w:right w:val="single" w:sz="4" w:space="0" w:color="000000"/>
            </w:tcBorders>
          </w:tcPr>
          <w:p w14:paraId="43CFBCAF" w14:textId="77777777" w:rsidR="00156164" w:rsidRDefault="00000000">
            <w:pPr>
              <w:pStyle w:val="TableParagraph"/>
              <w:spacing w:before="0" w:line="256" w:lineRule="exact"/>
              <w:ind w:left="0" w:right="636"/>
              <w:jc w:val="right"/>
            </w:pPr>
            <w:r>
              <w:rPr>
                <w:spacing w:val="-2"/>
                <w:sz w:val="24"/>
              </w:rPr>
              <w:t>Контрольная</w:t>
            </w:r>
            <w:r>
              <w:rPr>
                <w:spacing w:val="4"/>
                <w:sz w:val="24"/>
              </w:rPr>
              <w:t xml:space="preserve"> </w:t>
            </w:r>
            <w:r>
              <w:rPr>
                <w:spacing w:val="-2"/>
                <w:sz w:val="24"/>
              </w:rPr>
              <w:t>работа</w:t>
            </w:r>
          </w:p>
        </w:tc>
      </w:tr>
      <w:tr w:rsidR="00156164" w14:paraId="22BAEEED" w14:textId="77777777">
        <w:trPr>
          <w:trHeight w:val="299"/>
        </w:trPr>
        <w:tc>
          <w:tcPr>
            <w:tcW w:w="4237" w:type="dxa"/>
            <w:vMerge w:val="restart"/>
            <w:tcBorders>
              <w:top w:val="single" w:sz="4" w:space="0" w:color="000000"/>
              <w:left w:val="single" w:sz="4" w:space="0" w:color="000000"/>
              <w:bottom w:val="single" w:sz="4" w:space="0" w:color="000000"/>
              <w:right w:val="single" w:sz="4" w:space="0" w:color="000000"/>
            </w:tcBorders>
          </w:tcPr>
          <w:p w14:paraId="26156B06" w14:textId="77777777" w:rsidR="00156164" w:rsidRDefault="00000000">
            <w:pPr>
              <w:pStyle w:val="TableParagraph"/>
              <w:spacing w:before="0" w:line="268" w:lineRule="exact"/>
              <w:ind w:left="124"/>
              <w:jc w:val="left"/>
              <w:rPr>
                <w:spacing w:val="-2"/>
                <w:sz w:val="24"/>
              </w:rPr>
            </w:pPr>
            <w:r>
              <w:rPr>
                <w:spacing w:val="-2"/>
                <w:sz w:val="24"/>
              </w:rPr>
              <w:t>Математика</w:t>
            </w:r>
          </w:p>
        </w:tc>
        <w:tc>
          <w:tcPr>
            <w:tcW w:w="2330" w:type="dxa"/>
            <w:tcBorders>
              <w:top w:val="single" w:sz="4" w:space="0" w:color="000000"/>
              <w:left w:val="single" w:sz="4" w:space="0" w:color="000000"/>
              <w:bottom w:val="single" w:sz="4" w:space="0" w:color="000000"/>
              <w:right w:val="single" w:sz="4" w:space="0" w:color="000000"/>
            </w:tcBorders>
          </w:tcPr>
          <w:p w14:paraId="1EB79AD3" w14:textId="77777777" w:rsidR="00156164" w:rsidRDefault="00000000">
            <w:pPr>
              <w:pStyle w:val="TableParagraph"/>
              <w:spacing w:before="0" w:line="268" w:lineRule="exact"/>
              <w:ind w:left="10" w:right="3"/>
            </w:pPr>
            <w:r>
              <w:rPr>
                <w:sz w:val="24"/>
              </w:rPr>
              <w:t>2</w:t>
            </w:r>
            <w:r>
              <w:rPr>
                <w:spacing w:val="-1"/>
                <w:sz w:val="24"/>
              </w:rPr>
              <w:t xml:space="preserve"> </w:t>
            </w:r>
            <w:r>
              <w:rPr>
                <w:sz w:val="24"/>
              </w:rPr>
              <w:t>-</w:t>
            </w:r>
            <w:r>
              <w:rPr>
                <w:spacing w:val="-10"/>
                <w:sz w:val="24"/>
              </w:rPr>
              <w:t>3</w:t>
            </w:r>
          </w:p>
        </w:tc>
        <w:tc>
          <w:tcPr>
            <w:tcW w:w="3696" w:type="dxa"/>
            <w:tcBorders>
              <w:top w:val="single" w:sz="4" w:space="0" w:color="000000"/>
              <w:left w:val="single" w:sz="4" w:space="0" w:color="000000"/>
              <w:bottom w:val="single" w:sz="4" w:space="0" w:color="000000"/>
              <w:right w:val="single" w:sz="4" w:space="0" w:color="000000"/>
            </w:tcBorders>
          </w:tcPr>
          <w:p w14:paraId="04BB5BBC" w14:textId="77777777" w:rsidR="00156164" w:rsidRDefault="00000000">
            <w:pPr>
              <w:pStyle w:val="TableParagraph"/>
              <w:spacing w:before="0" w:line="268" w:lineRule="exact"/>
              <w:ind w:left="0" w:right="635"/>
              <w:jc w:val="right"/>
            </w:pPr>
            <w:r>
              <w:rPr>
                <w:spacing w:val="-2"/>
                <w:sz w:val="24"/>
              </w:rPr>
              <w:t>Контрольная</w:t>
            </w:r>
            <w:r>
              <w:rPr>
                <w:spacing w:val="5"/>
                <w:sz w:val="24"/>
              </w:rPr>
              <w:t xml:space="preserve"> </w:t>
            </w:r>
            <w:r>
              <w:rPr>
                <w:spacing w:val="-2"/>
                <w:sz w:val="24"/>
              </w:rPr>
              <w:t>работа</w:t>
            </w:r>
          </w:p>
        </w:tc>
      </w:tr>
      <w:tr w:rsidR="00156164" w14:paraId="0A077709" w14:textId="77777777">
        <w:trPr>
          <w:trHeight w:val="330"/>
        </w:trPr>
        <w:tc>
          <w:tcPr>
            <w:tcW w:w="4237" w:type="dxa"/>
            <w:vMerge/>
            <w:tcBorders>
              <w:top w:val="single" w:sz="4" w:space="0" w:color="000000"/>
              <w:left w:val="single" w:sz="4" w:space="0" w:color="000000"/>
              <w:bottom w:val="single" w:sz="4" w:space="0" w:color="000000"/>
              <w:right w:val="single" w:sz="4" w:space="0" w:color="000000"/>
            </w:tcBorders>
          </w:tcPr>
          <w:p w14:paraId="786CB357" w14:textId="77777777" w:rsidR="00156164" w:rsidRDefault="00156164"/>
        </w:tc>
        <w:tc>
          <w:tcPr>
            <w:tcW w:w="2330" w:type="dxa"/>
            <w:tcBorders>
              <w:top w:val="single" w:sz="4" w:space="0" w:color="000000"/>
              <w:left w:val="single" w:sz="4" w:space="0" w:color="000000"/>
              <w:bottom w:val="single" w:sz="4" w:space="0" w:color="000000"/>
              <w:right w:val="single" w:sz="4" w:space="0" w:color="000000"/>
            </w:tcBorders>
          </w:tcPr>
          <w:p w14:paraId="7D29081D" w14:textId="77777777" w:rsidR="00156164" w:rsidRDefault="00000000">
            <w:pPr>
              <w:pStyle w:val="TableParagraph"/>
              <w:spacing w:before="0" w:line="268" w:lineRule="exact"/>
              <w:ind w:left="10" w:right="3"/>
              <w:rPr>
                <w:spacing w:val="-10"/>
                <w:sz w:val="24"/>
              </w:rPr>
            </w:pPr>
            <w:r>
              <w:rPr>
                <w:spacing w:val="-10"/>
                <w:sz w:val="24"/>
              </w:rPr>
              <w:t>4</w:t>
            </w:r>
          </w:p>
        </w:tc>
        <w:tc>
          <w:tcPr>
            <w:tcW w:w="3696" w:type="dxa"/>
            <w:tcBorders>
              <w:top w:val="single" w:sz="4" w:space="0" w:color="000000"/>
              <w:left w:val="single" w:sz="4" w:space="0" w:color="000000"/>
              <w:bottom w:val="single" w:sz="4" w:space="0" w:color="000000"/>
              <w:right w:val="single" w:sz="4" w:space="0" w:color="000000"/>
            </w:tcBorders>
          </w:tcPr>
          <w:p w14:paraId="2A2935F3" w14:textId="77777777" w:rsidR="00156164" w:rsidRDefault="00000000">
            <w:pPr>
              <w:pStyle w:val="TableParagraph"/>
              <w:spacing w:before="0" w:line="268" w:lineRule="exact"/>
              <w:ind w:left="11" w:right="6"/>
              <w:rPr>
                <w:spacing w:val="-5"/>
                <w:sz w:val="24"/>
              </w:rPr>
            </w:pPr>
            <w:r>
              <w:rPr>
                <w:spacing w:val="-5"/>
                <w:sz w:val="24"/>
              </w:rPr>
              <w:t>ВПР</w:t>
            </w:r>
          </w:p>
        </w:tc>
      </w:tr>
      <w:tr w:rsidR="00156164" w14:paraId="7BA8E4D1" w14:textId="77777777">
        <w:trPr>
          <w:trHeight w:val="188"/>
        </w:trPr>
        <w:tc>
          <w:tcPr>
            <w:tcW w:w="4237" w:type="dxa"/>
            <w:vMerge w:val="restart"/>
            <w:tcBorders>
              <w:top w:val="single" w:sz="4" w:space="0" w:color="000000"/>
              <w:left w:val="single" w:sz="4" w:space="0" w:color="000000"/>
              <w:bottom w:val="single" w:sz="4" w:space="0" w:color="000000"/>
              <w:right w:val="single" w:sz="4" w:space="0" w:color="000000"/>
            </w:tcBorders>
          </w:tcPr>
          <w:p w14:paraId="5B6E39E2" w14:textId="77777777" w:rsidR="00156164" w:rsidRDefault="00000000">
            <w:pPr>
              <w:pStyle w:val="TableParagraph"/>
              <w:spacing w:before="0" w:line="268" w:lineRule="exact"/>
              <w:ind w:left="64"/>
              <w:jc w:val="left"/>
            </w:pPr>
            <w:r>
              <w:rPr>
                <w:sz w:val="24"/>
              </w:rPr>
              <w:t>Окружающий</w:t>
            </w:r>
            <w:r>
              <w:rPr>
                <w:spacing w:val="-6"/>
                <w:sz w:val="24"/>
              </w:rPr>
              <w:t xml:space="preserve"> </w:t>
            </w:r>
            <w:r>
              <w:rPr>
                <w:spacing w:val="-5"/>
                <w:sz w:val="24"/>
              </w:rPr>
              <w:t>мир</w:t>
            </w:r>
          </w:p>
        </w:tc>
        <w:tc>
          <w:tcPr>
            <w:tcW w:w="2330" w:type="dxa"/>
            <w:tcBorders>
              <w:top w:val="single" w:sz="4" w:space="0" w:color="000000"/>
              <w:left w:val="single" w:sz="4" w:space="0" w:color="000000"/>
              <w:bottom w:val="single" w:sz="4" w:space="0" w:color="000000"/>
              <w:right w:val="single" w:sz="4" w:space="0" w:color="000000"/>
            </w:tcBorders>
          </w:tcPr>
          <w:p w14:paraId="2EAF73FC" w14:textId="77777777" w:rsidR="00156164" w:rsidRDefault="00000000">
            <w:pPr>
              <w:pStyle w:val="TableParagraph"/>
              <w:spacing w:before="0" w:line="268" w:lineRule="exact"/>
              <w:ind w:left="10" w:right="3"/>
            </w:pPr>
            <w:r>
              <w:rPr>
                <w:sz w:val="24"/>
              </w:rPr>
              <w:t>2</w:t>
            </w:r>
            <w:r>
              <w:rPr>
                <w:spacing w:val="-1"/>
                <w:sz w:val="24"/>
              </w:rPr>
              <w:t xml:space="preserve"> </w:t>
            </w:r>
            <w:r>
              <w:rPr>
                <w:sz w:val="24"/>
              </w:rPr>
              <w:t>-</w:t>
            </w:r>
            <w:r>
              <w:rPr>
                <w:spacing w:val="-10"/>
                <w:sz w:val="24"/>
              </w:rPr>
              <w:t>3</w:t>
            </w:r>
          </w:p>
        </w:tc>
        <w:tc>
          <w:tcPr>
            <w:tcW w:w="3696" w:type="dxa"/>
            <w:tcBorders>
              <w:top w:val="single" w:sz="4" w:space="0" w:color="000000"/>
              <w:left w:val="single" w:sz="4" w:space="0" w:color="000000"/>
              <w:bottom w:val="single" w:sz="4" w:space="0" w:color="000000"/>
              <w:right w:val="single" w:sz="4" w:space="0" w:color="000000"/>
            </w:tcBorders>
          </w:tcPr>
          <w:p w14:paraId="1C015F12" w14:textId="77777777" w:rsidR="00156164" w:rsidRDefault="00000000">
            <w:pPr>
              <w:pStyle w:val="TableParagraph"/>
              <w:spacing w:before="0" w:line="268" w:lineRule="exact"/>
              <w:ind w:left="11" w:right="2"/>
              <w:rPr>
                <w:spacing w:val="-4"/>
                <w:sz w:val="24"/>
              </w:rPr>
            </w:pPr>
            <w:r>
              <w:rPr>
                <w:spacing w:val="-4"/>
                <w:sz w:val="24"/>
              </w:rPr>
              <w:t>Тест</w:t>
            </w:r>
          </w:p>
        </w:tc>
      </w:tr>
      <w:tr w:rsidR="00156164" w14:paraId="76D8DE3A" w14:textId="77777777">
        <w:trPr>
          <w:trHeight w:val="277"/>
        </w:trPr>
        <w:tc>
          <w:tcPr>
            <w:tcW w:w="4237" w:type="dxa"/>
            <w:vMerge/>
            <w:tcBorders>
              <w:top w:val="single" w:sz="4" w:space="0" w:color="000000"/>
              <w:left w:val="single" w:sz="4" w:space="0" w:color="000000"/>
              <w:bottom w:val="single" w:sz="4" w:space="0" w:color="000000"/>
              <w:right w:val="single" w:sz="4" w:space="0" w:color="000000"/>
            </w:tcBorders>
          </w:tcPr>
          <w:p w14:paraId="195F175F" w14:textId="77777777" w:rsidR="00156164" w:rsidRDefault="00156164"/>
        </w:tc>
        <w:tc>
          <w:tcPr>
            <w:tcW w:w="2330" w:type="dxa"/>
            <w:tcBorders>
              <w:top w:val="single" w:sz="4" w:space="0" w:color="000000"/>
              <w:left w:val="single" w:sz="4" w:space="0" w:color="000000"/>
              <w:bottom w:val="single" w:sz="4" w:space="0" w:color="000000"/>
              <w:right w:val="single" w:sz="4" w:space="0" w:color="000000"/>
            </w:tcBorders>
          </w:tcPr>
          <w:p w14:paraId="70104B49" w14:textId="77777777" w:rsidR="00156164" w:rsidRDefault="00000000">
            <w:pPr>
              <w:pStyle w:val="TableParagraph"/>
              <w:spacing w:before="0" w:line="258" w:lineRule="exact"/>
              <w:ind w:left="10" w:right="3"/>
              <w:rPr>
                <w:spacing w:val="-10"/>
                <w:sz w:val="24"/>
              </w:rPr>
            </w:pPr>
            <w:r>
              <w:rPr>
                <w:spacing w:val="-10"/>
                <w:sz w:val="24"/>
              </w:rPr>
              <w:t>4</w:t>
            </w:r>
          </w:p>
        </w:tc>
        <w:tc>
          <w:tcPr>
            <w:tcW w:w="3696" w:type="dxa"/>
            <w:tcBorders>
              <w:top w:val="single" w:sz="4" w:space="0" w:color="000000"/>
              <w:left w:val="single" w:sz="4" w:space="0" w:color="000000"/>
              <w:bottom w:val="single" w:sz="4" w:space="0" w:color="000000"/>
              <w:right w:val="single" w:sz="4" w:space="0" w:color="000000"/>
            </w:tcBorders>
          </w:tcPr>
          <w:p w14:paraId="3C251D11" w14:textId="77777777" w:rsidR="00156164" w:rsidRDefault="00000000">
            <w:pPr>
              <w:pStyle w:val="TableParagraph"/>
              <w:spacing w:before="0" w:line="258" w:lineRule="exact"/>
              <w:ind w:left="11" w:right="6"/>
              <w:rPr>
                <w:spacing w:val="-5"/>
                <w:sz w:val="24"/>
              </w:rPr>
            </w:pPr>
            <w:r>
              <w:rPr>
                <w:spacing w:val="-5"/>
                <w:sz w:val="24"/>
              </w:rPr>
              <w:t>ВПР</w:t>
            </w:r>
          </w:p>
        </w:tc>
      </w:tr>
      <w:tr w:rsidR="00156164" w14:paraId="41ED4DF6" w14:textId="77777777">
        <w:trPr>
          <w:trHeight w:val="275"/>
        </w:trPr>
        <w:tc>
          <w:tcPr>
            <w:tcW w:w="4237" w:type="dxa"/>
            <w:tcBorders>
              <w:top w:val="single" w:sz="4" w:space="0" w:color="000000"/>
              <w:left w:val="single" w:sz="4" w:space="0" w:color="000000"/>
              <w:bottom w:val="single" w:sz="4" w:space="0" w:color="000000"/>
              <w:right w:val="single" w:sz="4" w:space="0" w:color="000000"/>
            </w:tcBorders>
          </w:tcPr>
          <w:p w14:paraId="78D25B17" w14:textId="77777777" w:rsidR="00156164" w:rsidRDefault="00000000">
            <w:pPr>
              <w:pStyle w:val="TableParagraph"/>
              <w:spacing w:before="0" w:line="256" w:lineRule="exact"/>
              <w:ind w:left="124"/>
              <w:jc w:val="left"/>
              <w:rPr>
                <w:spacing w:val="-2"/>
                <w:sz w:val="24"/>
              </w:rPr>
            </w:pPr>
            <w:r>
              <w:rPr>
                <w:spacing w:val="-2"/>
                <w:sz w:val="24"/>
              </w:rPr>
              <w:t>Музыка</w:t>
            </w:r>
          </w:p>
        </w:tc>
        <w:tc>
          <w:tcPr>
            <w:tcW w:w="2330" w:type="dxa"/>
            <w:tcBorders>
              <w:top w:val="single" w:sz="4" w:space="0" w:color="000000"/>
              <w:left w:val="single" w:sz="4" w:space="0" w:color="000000"/>
              <w:bottom w:val="single" w:sz="4" w:space="0" w:color="000000"/>
              <w:right w:val="single" w:sz="4" w:space="0" w:color="000000"/>
            </w:tcBorders>
          </w:tcPr>
          <w:p w14:paraId="38FD83A8" w14:textId="77777777" w:rsidR="00156164" w:rsidRDefault="00000000">
            <w:pPr>
              <w:pStyle w:val="TableParagraph"/>
              <w:spacing w:before="0" w:line="256" w:lineRule="exact"/>
              <w:ind w:left="10"/>
            </w:pPr>
            <w:r>
              <w:rPr>
                <w:sz w:val="24"/>
              </w:rPr>
              <w:t>2 -</w:t>
            </w:r>
            <w:r>
              <w:rPr>
                <w:spacing w:val="-1"/>
                <w:sz w:val="24"/>
              </w:rPr>
              <w:t xml:space="preserve"> </w:t>
            </w:r>
            <w:r>
              <w:rPr>
                <w:spacing w:val="-10"/>
                <w:sz w:val="24"/>
              </w:rPr>
              <w:t>4</w:t>
            </w:r>
          </w:p>
        </w:tc>
        <w:tc>
          <w:tcPr>
            <w:tcW w:w="3696" w:type="dxa"/>
            <w:tcBorders>
              <w:top w:val="single" w:sz="4" w:space="0" w:color="000000"/>
              <w:left w:val="single" w:sz="4" w:space="0" w:color="000000"/>
              <w:bottom w:val="single" w:sz="4" w:space="0" w:color="000000"/>
              <w:right w:val="single" w:sz="4" w:space="0" w:color="000000"/>
            </w:tcBorders>
          </w:tcPr>
          <w:p w14:paraId="70B09912" w14:textId="77777777" w:rsidR="00156164" w:rsidRDefault="00000000">
            <w:pPr>
              <w:pStyle w:val="TableParagraph"/>
              <w:spacing w:before="0" w:line="256" w:lineRule="exact"/>
              <w:ind w:left="11" w:right="2"/>
              <w:rPr>
                <w:spacing w:val="-4"/>
                <w:sz w:val="24"/>
              </w:rPr>
            </w:pPr>
            <w:r>
              <w:rPr>
                <w:spacing w:val="-4"/>
                <w:sz w:val="24"/>
              </w:rPr>
              <w:t>Тест</w:t>
            </w:r>
          </w:p>
        </w:tc>
      </w:tr>
      <w:tr w:rsidR="00156164" w14:paraId="3E67C6D9" w14:textId="77777777">
        <w:trPr>
          <w:trHeight w:val="276"/>
        </w:trPr>
        <w:tc>
          <w:tcPr>
            <w:tcW w:w="4237" w:type="dxa"/>
            <w:tcBorders>
              <w:top w:val="single" w:sz="4" w:space="0" w:color="000000"/>
              <w:left w:val="single" w:sz="4" w:space="0" w:color="000000"/>
              <w:bottom w:val="single" w:sz="4" w:space="0" w:color="000000"/>
              <w:right w:val="single" w:sz="4" w:space="0" w:color="000000"/>
            </w:tcBorders>
          </w:tcPr>
          <w:p w14:paraId="47D4AB1C" w14:textId="77777777" w:rsidR="00156164" w:rsidRDefault="00000000">
            <w:pPr>
              <w:pStyle w:val="TableParagraph"/>
              <w:spacing w:before="0" w:line="256" w:lineRule="exact"/>
              <w:ind w:left="124"/>
              <w:jc w:val="left"/>
            </w:pPr>
            <w:r>
              <w:rPr>
                <w:sz w:val="24"/>
              </w:rPr>
              <w:t>Труд</w:t>
            </w:r>
            <w:r>
              <w:rPr>
                <w:spacing w:val="-4"/>
                <w:sz w:val="24"/>
              </w:rPr>
              <w:t xml:space="preserve"> </w:t>
            </w:r>
            <w:r>
              <w:rPr>
                <w:spacing w:val="-2"/>
                <w:sz w:val="24"/>
              </w:rPr>
              <w:t>(технология)</w:t>
            </w:r>
          </w:p>
        </w:tc>
        <w:tc>
          <w:tcPr>
            <w:tcW w:w="2330" w:type="dxa"/>
            <w:tcBorders>
              <w:top w:val="single" w:sz="4" w:space="0" w:color="000000"/>
              <w:left w:val="single" w:sz="4" w:space="0" w:color="000000"/>
              <w:bottom w:val="single" w:sz="4" w:space="0" w:color="000000"/>
              <w:right w:val="single" w:sz="4" w:space="0" w:color="000000"/>
            </w:tcBorders>
          </w:tcPr>
          <w:p w14:paraId="44B53BB8" w14:textId="77777777" w:rsidR="00156164" w:rsidRDefault="00000000">
            <w:pPr>
              <w:pStyle w:val="TableParagraph"/>
              <w:spacing w:before="0" w:line="256" w:lineRule="exact"/>
              <w:ind w:left="10"/>
            </w:pPr>
            <w:r>
              <w:rPr>
                <w:sz w:val="24"/>
              </w:rPr>
              <w:t>2 -</w:t>
            </w:r>
            <w:r>
              <w:rPr>
                <w:spacing w:val="-1"/>
                <w:sz w:val="24"/>
              </w:rPr>
              <w:t xml:space="preserve"> </w:t>
            </w:r>
            <w:r>
              <w:rPr>
                <w:spacing w:val="-10"/>
                <w:sz w:val="24"/>
              </w:rPr>
              <w:t>4</w:t>
            </w:r>
          </w:p>
        </w:tc>
        <w:tc>
          <w:tcPr>
            <w:tcW w:w="3696" w:type="dxa"/>
            <w:tcBorders>
              <w:top w:val="single" w:sz="4" w:space="0" w:color="000000"/>
              <w:left w:val="single" w:sz="4" w:space="0" w:color="000000"/>
              <w:bottom w:val="single" w:sz="4" w:space="0" w:color="000000"/>
              <w:right w:val="single" w:sz="4" w:space="0" w:color="000000"/>
            </w:tcBorders>
          </w:tcPr>
          <w:p w14:paraId="77C0E6EB" w14:textId="77777777" w:rsidR="00156164" w:rsidRDefault="00000000">
            <w:pPr>
              <w:pStyle w:val="TableParagraph"/>
              <w:spacing w:before="0" w:line="256" w:lineRule="exact"/>
              <w:ind w:left="11" w:right="2"/>
              <w:rPr>
                <w:spacing w:val="-4"/>
                <w:sz w:val="24"/>
              </w:rPr>
            </w:pPr>
            <w:r>
              <w:rPr>
                <w:spacing w:val="-4"/>
                <w:sz w:val="24"/>
              </w:rPr>
              <w:t>Тест</w:t>
            </w:r>
          </w:p>
        </w:tc>
      </w:tr>
      <w:tr w:rsidR="00156164" w14:paraId="08190DFC" w14:textId="77777777">
        <w:trPr>
          <w:trHeight w:val="275"/>
        </w:trPr>
        <w:tc>
          <w:tcPr>
            <w:tcW w:w="4237" w:type="dxa"/>
            <w:tcBorders>
              <w:top w:val="single" w:sz="4" w:space="0" w:color="000000"/>
              <w:left w:val="single" w:sz="4" w:space="0" w:color="000000"/>
              <w:bottom w:val="single" w:sz="4" w:space="0" w:color="000000"/>
              <w:right w:val="single" w:sz="4" w:space="0" w:color="000000"/>
            </w:tcBorders>
          </w:tcPr>
          <w:p w14:paraId="2E4447E1" w14:textId="77777777" w:rsidR="00156164" w:rsidRDefault="00000000">
            <w:pPr>
              <w:pStyle w:val="TableParagraph"/>
              <w:spacing w:before="0" w:line="256" w:lineRule="exact"/>
              <w:ind w:left="124"/>
              <w:jc w:val="left"/>
            </w:pPr>
            <w:r>
              <w:rPr>
                <w:sz w:val="24"/>
              </w:rPr>
              <w:t>Изобразительное</w:t>
            </w:r>
            <w:r>
              <w:rPr>
                <w:spacing w:val="-6"/>
                <w:sz w:val="24"/>
              </w:rPr>
              <w:t xml:space="preserve"> </w:t>
            </w:r>
            <w:r>
              <w:rPr>
                <w:spacing w:val="-2"/>
                <w:sz w:val="24"/>
              </w:rPr>
              <w:t>искусство</w:t>
            </w:r>
          </w:p>
        </w:tc>
        <w:tc>
          <w:tcPr>
            <w:tcW w:w="2330" w:type="dxa"/>
            <w:tcBorders>
              <w:top w:val="single" w:sz="4" w:space="0" w:color="000000"/>
              <w:left w:val="single" w:sz="4" w:space="0" w:color="000000"/>
              <w:bottom w:val="single" w:sz="4" w:space="0" w:color="000000"/>
              <w:right w:val="single" w:sz="4" w:space="0" w:color="000000"/>
            </w:tcBorders>
          </w:tcPr>
          <w:p w14:paraId="0C863C70" w14:textId="77777777" w:rsidR="00156164" w:rsidRDefault="00000000">
            <w:pPr>
              <w:pStyle w:val="TableParagraph"/>
              <w:spacing w:before="0" w:line="256" w:lineRule="exact"/>
              <w:ind w:left="10"/>
            </w:pPr>
            <w:r>
              <w:rPr>
                <w:sz w:val="24"/>
              </w:rPr>
              <w:t>2 -</w:t>
            </w:r>
            <w:r>
              <w:rPr>
                <w:spacing w:val="-1"/>
                <w:sz w:val="24"/>
              </w:rPr>
              <w:t xml:space="preserve"> </w:t>
            </w:r>
            <w:r>
              <w:rPr>
                <w:spacing w:val="-10"/>
                <w:sz w:val="24"/>
              </w:rPr>
              <w:t>4</w:t>
            </w:r>
          </w:p>
        </w:tc>
        <w:tc>
          <w:tcPr>
            <w:tcW w:w="3696" w:type="dxa"/>
            <w:tcBorders>
              <w:top w:val="single" w:sz="4" w:space="0" w:color="000000"/>
              <w:left w:val="single" w:sz="4" w:space="0" w:color="000000"/>
              <w:bottom w:val="single" w:sz="4" w:space="0" w:color="000000"/>
              <w:right w:val="single" w:sz="4" w:space="0" w:color="000000"/>
            </w:tcBorders>
          </w:tcPr>
          <w:p w14:paraId="14C942EC" w14:textId="77777777" w:rsidR="00156164" w:rsidRDefault="00000000">
            <w:pPr>
              <w:pStyle w:val="TableParagraph"/>
              <w:spacing w:before="0" w:line="256" w:lineRule="exact"/>
              <w:ind w:left="11" w:right="2"/>
              <w:rPr>
                <w:spacing w:val="-4"/>
                <w:sz w:val="24"/>
              </w:rPr>
            </w:pPr>
            <w:r>
              <w:rPr>
                <w:spacing w:val="-4"/>
                <w:sz w:val="24"/>
              </w:rPr>
              <w:t>Тест</w:t>
            </w:r>
          </w:p>
        </w:tc>
      </w:tr>
      <w:tr w:rsidR="00156164" w14:paraId="5748506F" w14:textId="77777777">
        <w:trPr>
          <w:trHeight w:val="280"/>
        </w:trPr>
        <w:tc>
          <w:tcPr>
            <w:tcW w:w="4237" w:type="dxa"/>
            <w:tcBorders>
              <w:top w:val="single" w:sz="4" w:space="0" w:color="000000"/>
              <w:left w:val="single" w:sz="4" w:space="0" w:color="000000"/>
              <w:bottom w:val="single" w:sz="4" w:space="0" w:color="000000"/>
              <w:right w:val="single" w:sz="4" w:space="0" w:color="000000"/>
            </w:tcBorders>
          </w:tcPr>
          <w:p w14:paraId="443A4381" w14:textId="77777777" w:rsidR="00156164" w:rsidRDefault="00000000">
            <w:pPr>
              <w:pStyle w:val="TableParagraph"/>
              <w:spacing w:before="0" w:line="268" w:lineRule="exact"/>
              <w:ind w:left="124"/>
              <w:jc w:val="left"/>
            </w:pPr>
            <w:r>
              <w:rPr>
                <w:sz w:val="24"/>
              </w:rPr>
              <w:t>Физическая</w:t>
            </w:r>
            <w:r>
              <w:rPr>
                <w:spacing w:val="-5"/>
                <w:sz w:val="24"/>
              </w:rPr>
              <w:t xml:space="preserve"> </w:t>
            </w:r>
            <w:r>
              <w:rPr>
                <w:spacing w:val="-2"/>
                <w:sz w:val="24"/>
              </w:rPr>
              <w:t>культура</w:t>
            </w:r>
          </w:p>
        </w:tc>
        <w:tc>
          <w:tcPr>
            <w:tcW w:w="2330" w:type="dxa"/>
            <w:tcBorders>
              <w:top w:val="single" w:sz="4" w:space="0" w:color="000000"/>
              <w:left w:val="single" w:sz="4" w:space="0" w:color="000000"/>
              <w:bottom w:val="single" w:sz="4" w:space="0" w:color="000000"/>
              <w:right w:val="single" w:sz="4" w:space="0" w:color="000000"/>
            </w:tcBorders>
          </w:tcPr>
          <w:p w14:paraId="0A3C863B" w14:textId="77777777" w:rsidR="00156164" w:rsidRDefault="00000000">
            <w:pPr>
              <w:pStyle w:val="TableParagraph"/>
              <w:spacing w:before="0" w:line="268" w:lineRule="exact"/>
              <w:ind w:left="10"/>
            </w:pPr>
            <w:r>
              <w:rPr>
                <w:sz w:val="24"/>
              </w:rPr>
              <w:t>2 -</w:t>
            </w:r>
            <w:r>
              <w:rPr>
                <w:spacing w:val="-1"/>
                <w:sz w:val="24"/>
              </w:rPr>
              <w:t xml:space="preserve"> </w:t>
            </w:r>
            <w:r>
              <w:rPr>
                <w:spacing w:val="-10"/>
                <w:sz w:val="24"/>
              </w:rPr>
              <w:t>4</w:t>
            </w:r>
          </w:p>
        </w:tc>
        <w:tc>
          <w:tcPr>
            <w:tcW w:w="3696" w:type="dxa"/>
            <w:tcBorders>
              <w:top w:val="single" w:sz="4" w:space="0" w:color="000000"/>
              <w:left w:val="single" w:sz="4" w:space="0" w:color="000000"/>
              <w:bottom w:val="single" w:sz="4" w:space="0" w:color="000000"/>
              <w:right w:val="single" w:sz="4" w:space="0" w:color="000000"/>
            </w:tcBorders>
          </w:tcPr>
          <w:p w14:paraId="4EF63B28" w14:textId="77777777" w:rsidR="00156164" w:rsidRDefault="00000000">
            <w:pPr>
              <w:pStyle w:val="TableParagraph"/>
              <w:spacing w:before="0"/>
              <w:ind w:left="545"/>
              <w:jc w:val="left"/>
            </w:pPr>
            <w:r>
              <w:rPr>
                <w:sz w:val="24"/>
              </w:rPr>
              <w:t>Сдача</w:t>
            </w:r>
            <w:r>
              <w:rPr>
                <w:spacing w:val="-5"/>
                <w:sz w:val="24"/>
              </w:rPr>
              <w:t xml:space="preserve"> </w:t>
            </w:r>
            <w:r>
              <w:rPr>
                <w:spacing w:val="-2"/>
                <w:sz w:val="24"/>
              </w:rPr>
              <w:t>нормативов</w:t>
            </w:r>
          </w:p>
        </w:tc>
      </w:tr>
    </w:tbl>
    <w:p w14:paraId="0C42A98A" w14:textId="77777777" w:rsidR="00156164" w:rsidRDefault="00156164">
      <w:pPr>
        <w:jc w:val="center"/>
        <w:rPr>
          <w:rFonts w:ascii="Tinos" w:hAnsi="Tinos"/>
          <w:b/>
          <w:spacing w:val="-2"/>
        </w:rPr>
      </w:pPr>
    </w:p>
    <w:p w14:paraId="746EC63B" w14:textId="77777777" w:rsidR="00156164" w:rsidRDefault="00156164">
      <w:pPr>
        <w:pStyle w:val="ae"/>
        <w:jc w:val="both"/>
        <w:rPr>
          <w:rFonts w:ascii="Tinos" w:hAnsi="Tinos"/>
          <w:spacing w:val="-2"/>
        </w:rPr>
      </w:pPr>
    </w:p>
    <w:p w14:paraId="58B7C0FD" w14:textId="77777777" w:rsidR="00156164" w:rsidRDefault="00000000">
      <w:pPr>
        <w:spacing w:line="276" w:lineRule="auto"/>
        <w:ind w:right="113"/>
        <w:jc w:val="center"/>
      </w:pPr>
      <w:r>
        <w:rPr>
          <w:b/>
          <w:sz w:val="24"/>
        </w:rPr>
        <w:t xml:space="preserve">         </w:t>
      </w:r>
      <w:r>
        <w:rPr>
          <w:b/>
        </w:rPr>
        <w:t xml:space="preserve">Учебный план начального общего образования </w:t>
      </w:r>
    </w:p>
    <w:p w14:paraId="1C7397FB" w14:textId="77777777" w:rsidR="00156164" w:rsidRDefault="00000000">
      <w:pPr>
        <w:spacing w:before="1" w:after="42"/>
        <w:ind w:left="401" w:right="27"/>
        <w:jc w:val="center"/>
      </w:pPr>
      <w:r>
        <w:rPr>
          <w:b/>
        </w:rPr>
        <w:t>на</w:t>
      </w:r>
      <w:r>
        <w:rPr>
          <w:b/>
          <w:spacing w:val="-3"/>
        </w:rPr>
        <w:t xml:space="preserve"> </w:t>
      </w:r>
      <w:r>
        <w:rPr>
          <w:b/>
        </w:rPr>
        <w:t>2025-2026</w:t>
      </w:r>
      <w:r>
        <w:rPr>
          <w:b/>
          <w:spacing w:val="-2"/>
        </w:rPr>
        <w:t xml:space="preserve"> </w:t>
      </w:r>
      <w:r>
        <w:rPr>
          <w:b/>
        </w:rPr>
        <w:t>учебный</w:t>
      </w:r>
      <w:r>
        <w:rPr>
          <w:b/>
          <w:spacing w:val="-1"/>
        </w:rPr>
        <w:t xml:space="preserve"> </w:t>
      </w:r>
      <w:r>
        <w:rPr>
          <w:b/>
          <w:spacing w:val="-5"/>
        </w:rPr>
        <w:t>год</w:t>
      </w:r>
    </w:p>
    <w:tbl>
      <w:tblPr>
        <w:tblW w:w="10091" w:type="dxa"/>
        <w:tblInd w:w="148" w:type="dxa"/>
        <w:tblCellMar>
          <w:left w:w="5" w:type="dxa"/>
          <w:right w:w="5" w:type="dxa"/>
        </w:tblCellMar>
        <w:tblLook w:val="04A0" w:firstRow="1" w:lastRow="0" w:firstColumn="1" w:lastColumn="0" w:noHBand="0" w:noVBand="1"/>
      </w:tblPr>
      <w:tblGrid>
        <w:gridCol w:w="2383"/>
        <w:gridCol w:w="2320"/>
        <w:gridCol w:w="1002"/>
        <w:gridCol w:w="1180"/>
        <w:gridCol w:w="1019"/>
        <w:gridCol w:w="1141"/>
        <w:gridCol w:w="1046"/>
      </w:tblGrid>
      <w:tr w:rsidR="00156164" w14:paraId="003B7440" w14:textId="77777777">
        <w:trPr>
          <w:trHeight w:val="633"/>
        </w:trPr>
        <w:tc>
          <w:tcPr>
            <w:tcW w:w="2382" w:type="dxa"/>
            <w:tcBorders>
              <w:top w:val="single" w:sz="4" w:space="0" w:color="000000"/>
              <w:left w:val="single" w:sz="4" w:space="0" w:color="000000"/>
              <w:bottom w:val="single" w:sz="4" w:space="0" w:color="000000"/>
              <w:right w:val="single" w:sz="4" w:space="0" w:color="000000"/>
            </w:tcBorders>
          </w:tcPr>
          <w:p w14:paraId="199A4B82" w14:textId="77777777" w:rsidR="00156164" w:rsidRDefault="00000000">
            <w:pPr>
              <w:pStyle w:val="TableParagraph"/>
              <w:spacing w:line="275" w:lineRule="exact"/>
              <w:ind w:left="16"/>
              <w:rPr>
                <w:b/>
                <w:spacing w:val="-2"/>
              </w:rPr>
            </w:pPr>
            <w:r>
              <w:rPr>
                <w:b/>
                <w:spacing w:val="-2"/>
              </w:rPr>
              <w:t>Предметные</w:t>
            </w:r>
          </w:p>
          <w:p w14:paraId="4F4F6D1A" w14:textId="77777777" w:rsidR="00156164" w:rsidRDefault="00000000">
            <w:pPr>
              <w:pStyle w:val="TableParagraph"/>
              <w:spacing w:before="41"/>
              <w:ind w:left="16" w:right="3"/>
              <w:rPr>
                <w:b/>
                <w:spacing w:val="-2"/>
              </w:rPr>
            </w:pPr>
            <w:r>
              <w:rPr>
                <w:b/>
                <w:spacing w:val="-2"/>
              </w:rPr>
              <w:t>области</w:t>
            </w:r>
          </w:p>
        </w:tc>
        <w:tc>
          <w:tcPr>
            <w:tcW w:w="2320" w:type="dxa"/>
            <w:tcBorders>
              <w:top w:val="single" w:sz="4" w:space="0" w:color="000000"/>
              <w:left w:val="single" w:sz="4" w:space="0" w:color="000000"/>
              <w:bottom w:val="single" w:sz="4" w:space="0" w:color="000000"/>
              <w:right w:val="single" w:sz="4" w:space="0" w:color="000000"/>
            </w:tcBorders>
          </w:tcPr>
          <w:p w14:paraId="35196519" w14:textId="77777777" w:rsidR="00156164" w:rsidRDefault="00000000">
            <w:pPr>
              <w:pStyle w:val="TableParagraph"/>
              <w:spacing w:line="275" w:lineRule="exact"/>
              <w:ind w:left="16"/>
              <w:rPr>
                <w:b/>
                <w:spacing w:val="-2"/>
              </w:rPr>
            </w:pPr>
            <w:r>
              <w:rPr>
                <w:b/>
                <w:spacing w:val="-2"/>
              </w:rPr>
              <w:t>Учебные</w:t>
            </w:r>
          </w:p>
          <w:p w14:paraId="2A484414" w14:textId="77777777" w:rsidR="00156164" w:rsidRDefault="00000000">
            <w:pPr>
              <w:pStyle w:val="TableParagraph"/>
              <w:spacing w:before="41"/>
              <w:ind w:left="75"/>
              <w:rPr>
                <w:b/>
                <w:spacing w:val="-2"/>
              </w:rPr>
            </w:pPr>
            <w:r>
              <w:rPr>
                <w:b/>
                <w:spacing w:val="-2"/>
              </w:rPr>
              <w:t>предметы/классы</w:t>
            </w:r>
          </w:p>
        </w:tc>
        <w:tc>
          <w:tcPr>
            <w:tcW w:w="1002" w:type="dxa"/>
            <w:tcBorders>
              <w:top w:val="single" w:sz="4" w:space="0" w:color="000000"/>
              <w:left w:val="single" w:sz="4" w:space="0" w:color="000000"/>
              <w:bottom w:val="single" w:sz="4" w:space="0" w:color="000000"/>
              <w:right w:val="single" w:sz="4" w:space="0" w:color="000000"/>
            </w:tcBorders>
          </w:tcPr>
          <w:p w14:paraId="31687E7F" w14:textId="77777777" w:rsidR="00156164" w:rsidRDefault="00000000">
            <w:pPr>
              <w:pStyle w:val="TableParagraph"/>
              <w:spacing w:line="275" w:lineRule="exact"/>
              <w:ind w:left="16" w:right="1"/>
            </w:pPr>
            <w:r>
              <w:rPr>
                <w:b/>
              </w:rPr>
              <w:t>1</w:t>
            </w:r>
            <w:r>
              <w:rPr>
                <w:b/>
                <w:spacing w:val="-15"/>
              </w:rPr>
              <w:t xml:space="preserve"> </w:t>
            </w:r>
            <w:r>
              <w:rPr>
                <w:b/>
                <w:spacing w:val="-2"/>
              </w:rPr>
              <w:t>класс</w:t>
            </w:r>
          </w:p>
        </w:tc>
        <w:tc>
          <w:tcPr>
            <w:tcW w:w="1180" w:type="dxa"/>
            <w:tcBorders>
              <w:top w:val="single" w:sz="4" w:space="0" w:color="000000"/>
              <w:left w:val="single" w:sz="4" w:space="0" w:color="000000"/>
              <w:bottom w:val="single" w:sz="4" w:space="0" w:color="000000"/>
              <w:right w:val="single" w:sz="4" w:space="0" w:color="000000"/>
            </w:tcBorders>
          </w:tcPr>
          <w:p w14:paraId="10C98FB4" w14:textId="77777777" w:rsidR="00156164" w:rsidRDefault="00000000">
            <w:pPr>
              <w:pStyle w:val="TableParagraph"/>
              <w:spacing w:line="275" w:lineRule="exact"/>
              <w:ind w:left="12" w:right="7"/>
            </w:pPr>
            <w:r>
              <w:rPr>
                <w:b/>
              </w:rPr>
              <w:t>2</w:t>
            </w:r>
            <w:r>
              <w:rPr>
                <w:b/>
                <w:spacing w:val="-15"/>
              </w:rPr>
              <w:t xml:space="preserve"> </w:t>
            </w:r>
            <w:r>
              <w:rPr>
                <w:b/>
                <w:spacing w:val="-2"/>
              </w:rPr>
              <w:t>класс</w:t>
            </w:r>
          </w:p>
        </w:tc>
        <w:tc>
          <w:tcPr>
            <w:tcW w:w="1019" w:type="dxa"/>
            <w:tcBorders>
              <w:top w:val="single" w:sz="4" w:space="0" w:color="000000"/>
              <w:left w:val="single" w:sz="4" w:space="0" w:color="000000"/>
              <w:bottom w:val="single" w:sz="4" w:space="0" w:color="000000"/>
              <w:right w:val="single" w:sz="4" w:space="0" w:color="000000"/>
            </w:tcBorders>
          </w:tcPr>
          <w:p w14:paraId="1F9A9D65" w14:textId="77777777" w:rsidR="00156164" w:rsidRDefault="00000000">
            <w:pPr>
              <w:pStyle w:val="TableParagraph"/>
              <w:spacing w:line="275" w:lineRule="exact"/>
              <w:ind w:left="10" w:right="4"/>
            </w:pPr>
            <w:r>
              <w:rPr>
                <w:b/>
              </w:rPr>
              <w:t>3</w:t>
            </w:r>
            <w:r>
              <w:rPr>
                <w:b/>
                <w:spacing w:val="-15"/>
              </w:rPr>
              <w:t xml:space="preserve"> </w:t>
            </w:r>
            <w:r>
              <w:rPr>
                <w:b/>
                <w:spacing w:val="-2"/>
              </w:rPr>
              <w:t>класс</w:t>
            </w:r>
          </w:p>
        </w:tc>
        <w:tc>
          <w:tcPr>
            <w:tcW w:w="1141" w:type="dxa"/>
            <w:tcBorders>
              <w:top w:val="single" w:sz="4" w:space="0" w:color="000000"/>
              <w:left w:val="single" w:sz="4" w:space="0" w:color="000000"/>
              <w:bottom w:val="single" w:sz="4" w:space="0" w:color="000000"/>
              <w:right w:val="single" w:sz="4" w:space="0" w:color="000000"/>
            </w:tcBorders>
          </w:tcPr>
          <w:p w14:paraId="0994FD97" w14:textId="77777777" w:rsidR="00156164" w:rsidRDefault="00000000">
            <w:pPr>
              <w:pStyle w:val="TableParagraph"/>
              <w:spacing w:line="275" w:lineRule="exact"/>
              <w:ind w:left="6" w:right="3"/>
            </w:pPr>
            <w:r>
              <w:rPr>
                <w:b/>
              </w:rPr>
              <w:t>4</w:t>
            </w:r>
            <w:r>
              <w:rPr>
                <w:b/>
                <w:spacing w:val="-15"/>
              </w:rPr>
              <w:t xml:space="preserve"> </w:t>
            </w:r>
            <w:r>
              <w:rPr>
                <w:b/>
                <w:spacing w:val="-2"/>
              </w:rPr>
              <w:t>класс</w:t>
            </w:r>
          </w:p>
        </w:tc>
        <w:tc>
          <w:tcPr>
            <w:tcW w:w="1046" w:type="dxa"/>
            <w:tcBorders>
              <w:top w:val="single" w:sz="4" w:space="0" w:color="000000"/>
              <w:left w:val="single" w:sz="4" w:space="0" w:color="000000"/>
              <w:bottom w:val="single" w:sz="4" w:space="0" w:color="000000"/>
              <w:right w:val="single" w:sz="4" w:space="0" w:color="000000"/>
            </w:tcBorders>
          </w:tcPr>
          <w:p w14:paraId="33D151CA" w14:textId="77777777" w:rsidR="00156164" w:rsidRDefault="00000000">
            <w:pPr>
              <w:pStyle w:val="TableParagraph"/>
              <w:spacing w:line="275" w:lineRule="exact"/>
              <w:ind w:left="4" w:right="4"/>
              <w:rPr>
                <w:b/>
                <w:spacing w:val="-2"/>
                <w:w w:val="105"/>
              </w:rPr>
            </w:pPr>
            <w:r>
              <w:rPr>
                <w:b/>
                <w:spacing w:val="-2"/>
                <w:w w:val="105"/>
              </w:rPr>
              <w:t>Всего</w:t>
            </w:r>
          </w:p>
        </w:tc>
      </w:tr>
      <w:tr w:rsidR="00156164" w14:paraId="7B16DF61" w14:textId="77777777">
        <w:trPr>
          <w:trHeight w:val="366"/>
        </w:trPr>
        <w:tc>
          <w:tcPr>
            <w:tcW w:w="2382" w:type="dxa"/>
            <w:tcBorders>
              <w:top w:val="single" w:sz="4" w:space="0" w:color="000000"/>
              <w:left w:val="single" w:sz="4" w:space="0" w:color="000000"/>
              <w:bottom w:val="single" w:sz="4" w:space="0" w:color="000000"/>
              <w:right w:val="single" w:sz="4" w:space="0" w:color="000000"/>
            </w:tcBorders>
          </w:tcPr>
          <w:p w14:paraId="03E761C4" w14:textId="77777777" w:rsidR="00156164" w:rsidRDefault="00156164">
            <w:pPr>
              <w:pStyle w:val="TableParagraph"/>
              <w:ind w:left="0"/>
              <w:jc w:val="left"/>
            </w:pPr>
          </w:p>
        </w:tc>
        <w:tc>
          <w:tcPr>
            <w:tcW w:w="2320" w:type="dxa"/>
            <w:tcBorders>
              <w:top w:val="single" w:sz="4" w:space="0" w:color="000000"/>
              <w:left w:val="single" w:sz="4" w:space="0" w:color="000000"/>
              <w:bottom w:val="single" w:sz="4" w:space="0" w:color="000000"/>
              <w:right w:val="single" w:sz="4" w:space="0" w:color="000000"/>
            </w:tcBorders>
          </w:tcPr>
          <w:p w14:paraId="5E9E5D9E" w14:textId="77777777" w:rsidR="00156164" w:rsidRDefault="00156164">
            <w:pPr>
              <w:pStyle w:val="TableParagraph"/>
              <w:ind w:left="0"/>
              <w:jc w:val="left"/>
            </w:pPr>
          </w:p>
        </w:tc>
        <w:tc>
          <w:tcPr>
            <w:tcW w:w="5388" w:type="dxa"/>
            <w:gridSpan w:val="5"/>
            <w:tcBorders>
              <w:top w:val="single" w:sz="4" w:space="0" w:color="000000"/>
              <w:left w:val="single" w:sz="4" w:space="0" w:color="000000"/>
              <w:bottom w:val="single" w:sz="4" w:space="0" w:color="000000"/>
              <w:right w:val="single" w:sz="4" w:space="0" w:color="000000"/>
            </w:tcBorders>
          </w:tcPr>
          <w:p w14:paraId="7C7A4E32" w14:textId="77777777" w:rsidR="00156164" w:rsidRDefault="00000000">
            <w:pPr>
              <w:pStyle w:val="TableParagraph"/>
              <w:spacing w:line="273" w:lineRule="exact"/>
              <w:ind w:left="76"/>
              <w:jc w:val="left"/>
            </w:pPr>
            <w:r>
              <w:rPr>
                <w:w w:val="110"/>
              </w:rPr>
              <w:t>Количество</w:t>
            </w:r>
            <w:r>
              <w:rPr>
                <w:spacing w:val="1"/>
                <w:w w:val="110"/>
              </w:rPr>
              <w:t xml:space="preserve"> </w:t>
            </w:r>
            <w:r>
              <w:rPr>
                <w:w w:val="110"/>
              </w:rPr>
              <w:t>часов</w:t>
            </w:r>
            <w:r>
              <w:rPr>
                <w:spacing w:val="3"/>
                <w:w w:val="110"/>
              </w:rPr>
              <w:t xml:space="preserve"> </w:t>
            </w:r>
            <w:r>
              <w:rPr>
                <w:w w:val="110"/>
              </w:rPr>
              <w:t>в</w:t>
            </w:r>
            <w:r>
              <w:rPr>
                <w:spacing w:val="6"/>
                <w:w w:val="110"/>
              </w:rPr>
              <w:t xml:space="preserve"> </w:t>
            </w:r>
            <w:r>
              <w:rPr>
                <w:spacing w:val="-2"/>
                <w:w w:val="110"/>
              </w:rPr>
              <w:t>неделю/год</w:t>
            </w:r>
          </w:p>
        </w:tc>
      </w:tr>
      <w:tr w:rsidR="00156164" w14:paraId="6D14406E" w14:textId="77777777">
        <w:trPr>
          <w:trHeight w:val="364"/>
        </w:trPr>
        <w:tc>
          <w:tcPr>
            <w:tcW w:w="2382" w:type="dxa"/>
            <w:tcBorders>
              <w:top w:val="single" w:sz="4" w:space="0" w:color="000000"/>
              <w:left w:val="single" w:sz="4" w:space="0" w:color="000000"/>
              <w:bottom w:val="single" w:sz="4" w:space="0" w:color="000000"/>
              <w:right w:val="single" w:sz="4" w:space="0" w:color="000000"/>
            </w:tcBorders>
          </w:tcPr>
          <w:p w14:paraId="378478F6" w14:textId="77777777" w:rsidR="00156164" w:rsidRDefault="00156164">
            <w:pPr>
              <w:pStyle w:val="TableParagraph"/>
              <w:ind w:left="0"/>
              <w:jc w:val="left"/>
            </w:pPr>
          </w:p>
        </w:tc>
        <w:tc>
          <w:tcPr>
            <w:tcW w:w="2320" w:type="dxa"/>
            <w:tcBorders>
              <w:top w:val="single" w:sz="4" w:space="0" w:color="000000"/>
              <w:left w:val="single" w:sz="4" w:space="0" w:color="000000"/>
              <w:bottom w:val="single" w:sz="4" w:space="0" w:color="000000"/>
              <w:right w:val="single" w:sz="4" w:space="0" w:color="000000"/>
            </w:tcBorders>
          </w:tcPr>
          <w:p w14:paraId="70213E6B" w14:textId="77777777" w:rsidR="00156164" w:rsidRDefault="00156164">
            <w:pPr>
              <w:pStyle w:val="TableParagraph"/>
              <w:ind w:left="0"/>
              <w:jc w:val="left"/>
            </w:pPr>
          </w:p>
        </w:tc>
        <w:tc>
          <w:tcPr>
            <w:tcW w:w="1002" w:type="dxa"/>
            <w:tcBorders>
              <w:top w:val="single" w:sz="4" w:space="0" w:color="000000"/>
              <w:left w:val="single" w:sz="4" w:space="0" w:color="000000"/>
              <w:bottom w:val="single" w:sz="4" w:space="0" w:color="000000"/>
              <w:right w:val="single" w:sz="4" w:space="0" w:color="000000"/>
            </w:tcBorders>
          </w:tcPr>
          <w:p w14:paraId="466492E5" w14:textId="77777777" w:rsidR="00156164" w:rsidRDefault="00000000">
            <w:pPr>
              <w:pStyle w:val="TableParagraph"/>
              <w:ind w:left="16" w:right="3"/>
              <w:rPr>
                <w:spacing w:val="-10"/>
                <w:w w:val="110"/>
              </w:rPr>
            </w:pPr>
            <w:r>
              <w:rPr>
                <w:spacing w:val="-10"/>
                <w:w w:val="110"/>
              </w:rPr>
              <w:t>I</w:t>
            </w:r>
          </w:p>
        </w:tc>
        <w:tc>
          <w:tcPr>
            <w:tcW w:w="1180" w:type="dxa"/>
            <w:tcBorders>
              <w:top w:val="single" w:sz="4" w:space="0" w:color="000000"/>
              <w:left w:val="single" w:sz="4" w:space="0" w:color="000000"/>
              <w:bottom w:val="single" w:sz="4" w:space="0" w:color="000000"/>
              <w:right w:val="single" w:sz="4" w:space="0" w:color="000000"/>
            </w:tcBorders>
          </w:tcPr>
          <w:p w14:paraId="1B643722" w14:textId="77777777" w:rsidR="00156164" w:rsidRDefault="00000000">
            <w:pPr>
              <w:pStyle w:val="TableParagraph"/>
              <w:ind w:left="12"/>
              <w:rPr>
                <w:spacing w:val="-5"/>
                <w:w w:val="110"/>
              </w:rPr>
            </w:pPr>
            <w:r>
              <w:rPr>
                <w:spacing w:val="-5"/>
                <w:w w:val="110"/>
              </w:rPr>
              <w:t>II</w:t>
            </w:r>
          </w:p>
        </w:tc>
        <w:tc>
          <w:tcPr>
            <w:tcW w:w="1019" w:type="dxa"/>
            <w:tcBorders>
              <w:top w:val="single" w:sz="4" w:space="0" w:color="000000"/>
              <w:left w:val="single" w:sz="4" w:space="0" w:color="000000"/>
              <w:bottom w:val="single" w:sz="4" w:space="0" w:color="000000"/>
              <w:right w:val="single" w:sz="4" w:space="0" w:color="000000"/>
            </w:tcBorders>
          </w:tcPr>
          <w:p w14:paraId="6EA3C1F4" w14:textId="77777777" w:rsidR="00156164" w:rsidRDefault="00000000">
            <w:pPr>
              <w:pStyle w:val="TableParagraph"/>
              <w:ind w:left="11" w:right="1"/>
              <w:rPr>
                <w:spacing w:val="-5"/>
                <w:w w:val="110"/>
              </w:rPr>
            </w:pPr>
            <w:r>
              <w:rPr>
                <w:spacing w:val="-5"/>
                <w:w w:val="110"/>
              </w:rPr>
              <w:t>III</w:t>
            </w:r>
          </w:p>
        </w:tc>
        <w:tc>
          <w:tcPr>
            <w:tcW w:w="1141" w:type="dxa"/>
            <w:tcBorders>
              <w:top w:val="single" w:sz="4" w:space="0" w:color="000000"/>
              <w:left w:val="single" w:sz="4" w:space="0" w:color="000000"/>
              <w:bottom w:val="single" w:sz="4" w:space="0" w:color="000000"/>
              <w:right w:val="single" w:sz="4" w:space="0" w:color="000000"/>
            </w:tcBorders>
          </w:tcPr>
          <w:p w14:paraId="1B54AD19" w14:textId="77777777" w:rsidR="00156164" w:rsidRDefault="00000000">
            <w:pPr>
              <w:pStyle w:val="TableParagraph"/>
              <w:ind w:left="6"/>
              <w:rPr>
                <w:spacing w:val="-5"/>
                <w:w w:val="110"/>
              </w:rPr>
            </w:pPr>
            <w:r>
              <w:rPr>
                <w:spacing w:val="-5"/>
                <w:w w:val="110"/>
              </w:rPr>
              <w:t>IV</w:t>
            </w:r>
          </w:p>
        </w:tc>
        <w:tc>
          <w:tcPr>
            <w:tcW w:w="1046" w:type="dxa"/>
            <w:tcBorders>
              <w:top w:val="single" w:sz="4" w:space="0" w:color="000000"/>
              <w:left w:val="single" w:sz="4" w:space="0" w:color="000000"/>
              <w:bottom w:val="single" w:sz="4" w:space="0" w:color="000000"/>
              <w:right w:val="single" w:sz="4" w:space="0" w:color="000000"/>
            </w:tcBorders>
          </w:tcPr>
          <w:p w14:paraId="1A814A83" w14:textId="77777777" w:rsidR="00156164" w:rsidRDefault="00156164">
            <w:pPr>
              <w:pStyle w:val="TableParagraph"/>
              <w:ind w:left="0"/>
              <w:jc w:val="left"/>
            </w:pPr>
          </w:p>
        </w:tc>
      </w:tr>
      <w:tr w:rsidR="00156164" w14:paraId="2A6C0AA2" w14:textId="77777777">
        <w:trPr>
          <w:trHeight w:val="316"/>
        </w:trPr>
        <w:tc>
          <w:tcPr>
            <w:tcW w:w="10090" w:type="dxa"/>
            <w:gridSpan w:val="7"/>
            <w:tcBorders>
              <w:top w:val="single" w:sz="4" w:space="0" w:color="000000"/>
              <w:left w:val="single" w:sz="4" w:space="0" w:color="000000"/>
              <w:bottom w:val="single" w:sz="4" w:space="0" w:color="000000"/>
              <w:right w:val="single" w:sz="4" w:space="0" w:color="000000"/>
            </w:tcBorders>
          </w:tcPr>
          <w:p w14:paraId="3CF8A8AF" w14:textId="77777777" w:rsidR="00156164" w:rsidRDefault="00000000">
            <w:pPr>
              <w:pStyle w:val="TableParagraph"/>
              <w:ind w:left="6"/>
              <w:jc w:val="left"/>
              <w:rPr>
                <w:rFonts w:ascii="Tinos" w:hAnsi="Tinos"/>
                <w:b/>
                <w:bCs/>
              </w:rPr>
            </w:pPr>
            <w:r>
              <w:rPr>
                <w:rFonts w:ascii="Tinos" w:hAnsi="Tinos"/>
                <w:b/>
                <w:bCs/>
                <w:w w:val="120"/>
              </w:rPr>
              <w:t>Обязательная</w:t>
            </w:r>
            <w:r>
              <w:rPr>
                <w:rFonts w:ascii="Tinos" w:hAnsi="Tinos"/>
                <w:b/>
                <w:bCs/>
                <w:spacing w:val="5"/>
                <w:w w:val="120"/>
              </w:rPr>
              <w:t xml:space="preserve"> </w:t>
            </w:r>
            <w:r>
              <w:rPr>
                <w:rFonts w:ascii="Tinos" w:hAnsi="Tinos"/>
                <w:b/>
                <w:bCs/>
                <w:spacing w:val="-2"/>
                <w:w w:val="120"/>
              </w:rPr>
              <w:t>часть</w:t>
            </w:r>
          </w:p>
        </w:tc>
      </w:tr>
      <w:tr w:rsidR="00156164" w14:paraId="5FBA5F60" w14:textId="77777777">
        <w:trPr>
          <w:trHeight w:val="354"/>
        </w:trPr>
        <w:tc>
          <w:tcPr>
            <w:tcW w:w="2382" w:type="dxa"/>
            <w:vMerge w:val="restart"/>
            <w:tcBorders>
              <w:top w:val="single" w:sz="4" w:space="0" w:color="000000"/>
              <w:left w:val="single" w:sz="6" w:space="0" w:color="000000"/>
              <w:bottom w:val="single" w:sz="4" w:space="0" w:color="000000"/>
              <w:right w:val="single" w:sz="4" w:space="0" w:color="000000"/>
            </w:tcBorders>
          </w:tcPr>
          <w:p w14:paraId="0DE0A027" w14:textId="77777777" w:rsidR="00156164" w:rsidRDefault="00000000">
            <w:pPr>
              <w:pStyle w:val="TableParagraph"/>
              <w:ind w:left="6"/>
              <w:jc w:val="left"/>
            </w:pPr>
            <w:r>
              <w:t>Русский язык и литературное</w:t>
            </w:r>
            <w:r>
              <w:rPr>
                <w:spacing w:val="-15"/>
              </w:rPr>
              <w:t xml:space="preserve"> </w:t>
            </w:r>
            <w:r>
              <w:t>чтение</w:t>
            </w:r>
          </w:p>
        </w:tc>
        <w:tc>
          <w:tcPr>
            <w:tcW w:w="2320" w:type="dxa"/>
            <w:tcBorders>
              <w:top w:val="single" w:sz="4" w:space="0" w:color="000000"/>
              <w:left w:val="single" w:sz="4" w:space="0" w:color="000000"/>
              <w:bottom w:val="single" w:sz="4" w:space="0" w:color="000000"/>
              <w:right w:val="single" w:sz="4" w:space="0" w:color="000000"/>
            </w:tcBorders>
          </w:tcPr>
          <w:p w14:paraId="7D6CAD97" w14:textId="77777777" w:rsidR="00156164" w:rsidRDefault="00000000">
            <w:pPr>
              <w:pStyle w:val="TableParagraph"/>
              <w:ind w:left="6"/>
              <w:jc w:val="left"/>
            </w:pPr>
            <w:r>
              <w:t>Русский</w:t>
            </w:r>
            <w:r>
              <w:rPr>
                <w:spacing w:val="12"/>
              </w:rPr>
              <w:t xml:space="preserve"> </w:t>
            </w:r>
            <w:r>
              <w:rPr>
                <w:spacing w:val="-4"/>
              </w:rPr>
              <w:t>язык</w:t>
            </w:r>
          </w:p>
        </w:tc>
        <w:tc>
          <w:tcPr>
            <w:tcW w:w="1002" w:type="dxa"/>
            <w:tcBorders>
              <w:top w:val="single" w:sz="4" w:space="0" w:color="000000"/>
              <w:left w:val="single" w:sz="4" w:space="0" w:color="000000"/>
              <w:bottom w:val="single" w:sz="4" w:space="0" w:color="000000"/>
              <w:right w:val="single" w:sz="4" w:space="0" w:color="000000"/>
            </w:tcBorders>
          </w:tcPr>
          <w:p w14:paraId="4D4C6740" w14:textId="77777777" w:rsidR="00156164" w:rsidRDefault="00000000">
            <w:pPr>
              <w:pStyle w:val="TableParagraph"/>
              <w:ind w:left="16" w:right="4"/>
              <w:rPr>
                <w:spacing w:val="-4"/>
              </w:rPr>
            </w:pPr>
            <w:r>
              <w:rPr>
                <w:spacing w:val="-4"/>
              </w:rPr>
              <w:t>5/165</w:t>
            </w:r>
          </w:p>
        </w:tc>
        <w:tc>
          <w:tcPr>
            <w:tcW w:w="1180" w:type="dxa"/>
            <w:tcBorders>
              <w:top w:val="single" w:sz="4" w:space="0" w:color="000000"/>
              <w:left w:val="single" w:sz="4" w:space="0" w:color="000000"/>
              <w:bottom w:val="single" w:sz="4" w:space="0" w:color="000000"/>
              <w:right w:val="single" w:sz="4" w:space="0" w:color="000000"/>
            </w:tcBorders>
          </w:tcPr>
          <w:p w14:paraId="0721E396" w14:textId="77777777" w:rsidR="00156164" w:rsidRDefault="00000000">
            <w:pPr>
              <w:pStyle w:val="TableParagraph"/>
              <w:ind w:left="12" w:right="5"/>
              <w:rPr>
                <w:spacing w:val="-4"/>
              </w:rPr>
            </w:pPr>
            <w:r>
              <w:rPr>
                <w:spacing w:val="-4"/>
              </w:rPr>
              <w:t>5/170</w:t>
            </w:r>
          </w:p>
        </w:tc>
        <w:tc>
          <w:tcPr>
            <w:tcW w:w="1019" w:type="dxa"/>
            <w:tcBorders>
              <w:top w:val="single" w:sz="4" w:space="0" w:color="000000"/>
              <w:left w:val="single" w:sz="4" w:space="0" w:color="000000"/>
              <w:bottom w:val="single" w:sz="4" w:space="0" w:color="000000"/>
              <w:right w:val="single" w:sz="4" w:space="0" w:color="000000"/>
            </w:tcBorders>
          </w:tcPr>
          <w:p w14:paraId="3A24A318" w14:textId="77777777" w:rsidR="00156164" w:rsidRDefault="00000000">
            <w:pPr>
              <w:pStyle w:val="TableParagraph"/>
              <w:ind w:left="10" w:right="7"/>
              <w:rPr>
                <w:spacing w:val="-4"/>
              </w:rPr>
            </w:pPr>
            <w:r>
              <w:rPr>
                <w:spacing w:val="-4"/>
              </w:rPr>
              <w:t>5/170</w:t>
            </w:r>
          </w:p>
        </w:tc>
        <w:tc>
          <w:tcPr>
            <w:tcW w:w="1141" w:type="dxa"/>
            <w:tcBorders>
              <w:top w:val="single" w:sz="4" w:space="0" w:color="000000"/>
              <w:left w:val="single" w:sz="4" w:space="0" w:color="000000"/>
              <w:bottom w:val="single" w:sz="4" w:space="0" w:color="000000"/>
              <w:right w:val="single" w:sz="4" w:space="0" w:color="000000"/>
            </w:tcBorders>
          </w:tcPr>
          <w:p w14:paraId="2A91B300" w14:textId="77777777" w:rsidR="00156164" w:rsidRDefault="00000000">
            <w:pPr>
              <w:pStyle w:val="TableParagraph"/>
              <w:ind w:left="6" w:right="2"/>
              <w:rPr>
                <w:spacing w:val="-4"/>
              </w:rPr>
            </w:pPr>
            <w:r>
              <w:rPr>
                <w:spacing w:val="-4"/>
              </w:rPr>
              <w:t>5/170</w:t>
            </w:r>
          </w:p>
        </w:tc>
        <w:tc>
          <w:tcPr>
            <w:tcW w:w="1046" w:type="dxa"/>
            <w:tcBorders>
              <w:top w:val="single" w:sz="4" w:space="0" w:color="000000"/>
              <w:left w:val="single" w:sz="4" w:space="0" w:color="000000"/>
              <w:bottom w:val="single" w:sz="4" w:space="0" w:color="000000"/>
              <w:right w:val="single" w:sz="4" w:space="0" w:color="000000"/>
            </w:tcBorders>
          </w:tcPr>
          <w:p w14:paraId="328CD454" w14:textId="77777777" w:rsidR="00156164" w:rsidRDefault="00000000">
            <w:pPr>
              <w:pStyle w:val="TableParagraph"/>
              <w:ind w:left="6" w:right="4"/>
              <w:rPr>
                <w:spacing w:val="-2"/>
              </w:rPr>
            </w:pPr>
            <w:r>
              <w:rPr>
                <w:spacing w:val="-2"/>
              </w:rPr>
              <w:t>20/675</w:t>
            </w:r>
          </w:p>
        </w:tc>
      </w:tr>
      <w:tr w:rsidR="00156164" w14:paraId="4AD47235" w14:textId="77777777">
        <w:trPr>
          <w:trHeight w:val="633"/>
        </w:trPr>
        <w:tc>
          <w:tcPr>
            <w:tcW w:w="2382" w:type="dxa"/>
            <w:vMerge/>
            <w:tcBorders>
              <w:top w:val="single" w:sz="4" w:space="0" w:color="000000"/>
              <w:left w:val="single" w:sz="6" w:space="0" w:color="000000"/>
              <w:bottom w:val="single" w:sz="4" w:space="0" w:color="000000"/>
              <w:right w:val="single" w:sz="4" w:space="0" w:color="000000"/>
            </w:tcBorders>
          </w:tcPr>
          <w:p w14:paraId="0BE9BCF2" w14:textId="77777777" w:rsidR="00156164" w:rsidRDefault="00156164"/>
        </w:tc>
        <w:tc>
          <w:tcPr>
            <w:tcW w:w="2320" w:type="dxa"/>
            <w:tcBorders>
              <w:top w:val="single" w:sz="4" w:space="0" w:color="000000"/>
              <w:left w:val="single" w:sz="4" w:space="0" w:color="000000"/>
              <w:bottom w:val="single" w:sz="4" w:space="0" w:color="000000"/>
              <w:right w:val="single" w:sz="4" w:space="0" w:color="000000"/>
            </w:tcBorders>
          </w:tcPr>
          <w:p w14:paraId="210245F1" w14:textId="77777777" w:rsidR="00156164" w:rsidRDefault="00000000">
            <w:pPr>
              <w:pStyle w:val="TableParagraph"/>
              <w:spacing w:before="0"/>
              <w:ind w:left="6"/>
              <w:jc w:val="left"/>
              <w:rPr>
                <w:spacing w:val="-2"/>
              </w:rPr>
            </w:pPr>
            <w:r>
              <w:rPr>
                <w:spacing w:val="-2"/>
              </w:rPr>
              <w:t>Литературное чтение</w:t>
            </w:r>
          </w:p>
        </w:tc>
        <w:tc>
          <w:tcPr>
            <w:tcW w:w="1002" w:type="dxa"/>
            <w:tcBorders>
              <w:top w:val="single" w:sz="4" w:space="0" w:color="000000"/>
              <w:left w:val="single" w:sz="4" w:space="0" w:color="000000"/>
              <w:bottom w:val="single" w:sz="4" w:space="0" w:color="000000"/>
              <w:right w:val="single" w:sz="4" w:space="0" w:color="000000"/>
            </w:tcBorders>
          </w:tcPr>
          <w:p w14:paraId="6F41E09A" w14:textId="77777777" w:rsidR="00156164" w:rsidRDefault="00000000">
            <w:pPr>
              <w:pStyle w:val="TableParagraph"/>
              <w:spacing w:before="0"/>
              <w:ind w:left="16" w:right="4"/>
              <w:rPr>
                <w:spacing w:val="-4"/>
              </w:rPr>
            </w:pPr>
            <w:r>
              <w:rPr>
                <w:spacing w:val="-4"/>
              </w:rPr>
              <w:t>4/132</w:t>
            </w:r>
          </w:p>
        </w:tc>
        <w:tc>
          <w:tcPr>
            <w:tcW w:w="1180" w:type="dxa"/>
            <w:tcBorders>
              <w:top w:val="single" w:sz="4" w:space="0" w:color="000000"/>
              <w:left w:val="single" w:sz="4" w:space="0" w:color="000000"/>
              <w:bottom w:val="single" w:sz="4" w:space="0" w:color="000000"/>
              <w:right w:val="single" w:sz="4" w:space="0" w:color="000000"/>
            </w:tcBorders>
          </w:tcPr>
          <w:p w14:paraId="4D525AAC" w14:textId="77777777" w:rsidR="00156164" w:rsidRDefault="00000000">
            <w:pPr>
              <w:pStyle w:val="TableParagraph"/>
              <w:spacing w:before="0"/>
              <w:ind w:left="12" w:right="5"/>
              <w:rPr>
                <w:spacing w:val="-4"/>
              </w:rPr>
            </w:pPr>
            <w:r>
              <w:rPr>
                <w:spacing w:val="-4"/>
              </w:rPr>
              <w:t>4/136</w:t>
            </w:r>
          </w:p>
        </w:tc>
        <w:tc>
          <w:tcPr>
            <w:tcW w:w="1019" w:type="dxa"/>
            <w:tcBorders>
              <w:top w:val="single" w:sz="4" w:space="0" w:color="000000"/>
              <w:left w:val="single" w:sz="4" w:space="0" w:color="000000"/>
              <w:bottom w:val="single" w:sz="4" w:space="0" w:color="000000"/>
              <w:right w:val="single" w:sz="4" w:space="0" w:color="000000"/>
            </w:tcBorders>
          </w:tcPr>
          <w:p w14:paraId="6B6D5385" w14:textId="77777777" w:rsidR="00156164" w:rsidRDefault="00000000">
            <w:pPr>
              <w:pStyle w:val="TableParagraph"/>
              <w:spacing w:before="0"/>
              <w:ind w:left="10" w:right="7"/>
              <w:rPr>
                <w:spacing w:val="-4"/>
              </w:rPr>
            </w:pPr>
            <w:r>
              <w:rPr>
                <w:spacing w:val="-4"/>
              </w:rPr>
              <w:t>4/136</w:t>
            </w:r>
          </w:p>
        </w:tc>
        <w:tc>
          <w:tcPr>
            <w:tcW w:w="1141" w:type="dxa"/>
            <w:tcBorders>
              <w:top w:val="single" w:sz="4" w:space="0" w:color="000000"/>
              <w:left w:val="single" w:sz="4" w:space="0" w:color="000000"/>
              <w:bottom w:val="single" w:sz="4" w:space="0" w:color="000000"/>
              <w:right w:val="single" w:sz="4" w:space="0" w:color="000000"/>
            </w:tcBorders>
          </w:tcPr>
          <w:p w14:paraId="5C2A09C1" w14:textId="77777777" w:rsidR="00156164" w:rsidRDefault="00000000">
            <w:pPr>
              <w:pStyle w:val="TableParagraph"/>
              <w:spacing w:before="0"/>
              <w:ind w:left="6" w:right="2"/>
              <w:rPr>
                <w:spacing w:val="-4"/>
              </w:rPr>
            </w:pPr>
            <w:r>
              <w:rPr>
                <w:spacing w:val="-4"/>
              </w:rPr>
              <w:t>4/136</w:t>
            </w:r>
          </w:p>
        </w:tc>
        <w:tc>
          <w:tcPr>
            <w:tcW w:w="1046" w:type="dxa"/>
            <w:tcBorders>
              <w:top w:val="single" w:sz="4" w:space="0" w:color="000000"/>
              <w:left w:val="single" w:sz="4" w:space="0" w:color="000000"/>
              <w:bottom w:val="single" w:sz="4" w:space="0" w:color="000000"/>
              <w:right w:val="single" w:sz="4" w:space="0" w:color="000000"/>
            </w:tcBorders>
          </w:tcPr>
          <w:p w14:paraId="53C51571" w14:textId="77777777" w:rsidR="00156164" w:rsidRDefault="00000000">
            <w:pPr>
              <w:pStyle w:val="TableParagraph"/>
              <w:spacing w:before="0"/>
              <w:ind w:left="6" w:right="4"/>
              <w:rPr>
                <w:spacing w:val="-2"/>
              </w:rPr>
            </w:pPr>
            <w:r>
              <w:rPr>
                <w:spacing w:val="-2"/>
              </w:rPr>
              <w:t>16/540</w:t>
            </w:r>
          </w:p>
        </w:tc>
      </w:tr>
      <w:tr w:rsidR="00156164" w14:paraId="33856060" w14:textId="77777777">
        <w:trPr>
          <w:trHeight w:val="349"/>
        </w:trPr>
        <w:tc>
          <w:tcPr>
            <w:tcW w:w="2382" w:type="dxa"/>
            <w:tcBorders>
              <w:top w:val="single" w:sz="6" w:space="0" w:color="000000"/>
              <w:left w:val="single" w:sz="4" w:space="0" w:color="000000"/>
              <w:bottom w:val="single" w:sz="6" w:space="0" w:color="000000"/>
              <w:right w:val="single" w:sz="4" w:space="0" w:color="000000"/>
            </w:tcBorders>
          </w:tcPr>
          <w:p w14:paraId="532E3325" w14:textId="77777777" w:rsidR="00156164" w:rsidRDefault="00000000">
            <w:pPr>
              <w:pStyle w:val="TableParagraph"/>
              <w:ind w:left="6"/>
              <w:jc w:val="left"/>
            </w:pPr>
            <w:r>
              <w:t>Иностранный</w:t>
            </w:r>
            <w:r>
              <w:rPr>
                <w:spacing w:val="-7"/>
              </w:rPr>
              <w:t xml:space="preserve"> </w:t>
            </w:r>
            <w:r>
              <w:rPr>
                <w:spacing w:val="-4"/>
              </w:rPr>
              <w:t>язык</w:t>
            </w:r>
          </w:p>
        </w:tc>
        <w:tc>
          <w:tcPr>
            <w:tcW w:w="2320" w:type="dxa"/>
            <w:tcBorders>
              <w:top w:val="single" w:sz="6" w:space="0" w:color="000000"/>
              <w:left w:val="single" w:sz="4" w:space="0" w:color="000000"/>
              <w:bottom w:val="single" w:sz="6" w:space="0" w:color="000000"/>
              <w:right w:val="single" w:sz="4" w:space="0" w:color="000000"/>
            </w:tcBorders>
          </w:tcPr>
          <w:p w14:paraId="2E6CEEC1" w14:textId="77777777" w:rsidR="00156164" w:rsidRDefault="00000000">
            <w:pPr>
              <w:pStyle w:val="TableParagraph"/>
              <w:ind w:left="6"/>
              <w:jc w:val="left"/>
            </w:pPr>
            <w:r>
              <w:t>Иностранный</w:t>
            </w:r>
            <w:r>
              <w:rPr>
                <w:spacing w:val="-7"/>
              </w:rPr>
              <w:t xml:space="preserve"> </w:t>
            </w:r>
            <w:proofErr w:type="gramStart"/>
            <w:r>
              <w:rPr>
                <w:spacing w:val="-4"/>
              </w:rPr>
              <w:t>язык(</w:t>
            </w:r>
            <w:proofErr w:type="gramEnd"/>
            <w:r>
              <w:rPr>
                <w:spacing w:val="-4"/>
              </w:rPr>
              <w:t>английский язык</w:t>
            </w:r>
          </w:p>
        </w:tc>
        <w:tc>
          <w:tcPr>
            <w:tcW w:w="1002" w:type="dxa"/>
            <w:tcBorders>
              <w:top w:val="single" w:sz="4" w:space="0" w:color="000000"/>
              <w:left w:val="single" w:sz="4" w:space="0" w:color="000000"/>
              <w:bottom w:val="single" w:sz="4" w:space="0" w:color="000000"/>
              <w:right w:val="single" w:sz="4" w:space="0" w:color="000000"/>
            </w:tcBorders>
          </w:tcPr>
          <w:p w14:paraId="24103390" w14:textId="77777777" w:rsidR="00156164" w:rsidRDefault="00000000">
            <w:pPr>
              <w:pStyle w:val="TableParagraph"/>
              <w:ind w:left="16" w:right="3"/>
              <w:rPr>
                <w:spacing w:val="-10"/>
                <w:w w:val="125"/>
              </w:rPr>
            </w:pPr>
            <w:r>
              <w:rPr>
                <w:spacing w:val="-10"/>
                <w:w w:val="125"/>
              </w:rPr>
              <w:t>–</w:t>
            </w:r>
          </w:p>
        </w:tc>
        <w:tc>
          <w:tcPr>
            <w:tcW w:w="1180" w:type="dxa"/>
            <w:tcBorders>
              <w:top w:val="single" w:sz="4" w:space="0" w:color="000000"/>
              <w:left w:val="single" w:sz="4" w:space="0" w:color="000000"/>
              <w:bottom w:val="single" w:sz="4" w:space="0" w:color="000000"/>
              <w:right w:val="single" w:sz="4" w:space="0" w:color="000000"/>
            </w:tcBorders>
          </w:tcPr>
          <w:p w14:paraId="1C96DFCD" w14:textId="77777777" w:rsidR="00156164" w:rsidRDefault="00000000">
            <w:pPr>
              <w:pStyle w:val="TableParagraph"/>
              <w:ind w:left="12" w:right="5"/>
              <w:rPr>
                <w:spacing w:val="-4"/>
              </w:rPr>
            </w:pPr>
            <w:r>
              <w:rPr>
                <w:spacing w:val="-4"/>
              </w:rPr>
              <w:t>2/68</w:t>
            </w:r>
          </w:p>
        </w:tc>
        <w:tc>
          <w:tcPr>
            <w:tcW w:w="1019" w:type="dxa"/>
            <w:tcBorders>
              <w:top w:val="single" w:sz="4" w:space="0" w:color="000000"/>
              <w:left w:val="single" w:sz="4" w:space="0" w:color="000000"/>
              <w:bottom w:val="single" w:sz="4" w:space="0" w:color="000000"/>
              <w:right w:val="single" w:sz="4" w:space="0" w:color="000000"/>
            </w:tcBorders>
          </w:tcPr>
          <w:p w14:paraId="63146FB2" w14:textId="77777777" w:rsidR="00156164" w:rsidRDefault="00000000">
            <w:pPr>
              <w:pStyle w:val="TableParagraph"/>
              <w:ind w:left="10" w:right="7"/>
              <w:rPr>
                <w:spacing w:val="-4"/>
              </w:rPr>
            </w:pPr>
            <w:r>
              <w:rPr>
                <w:spacing w:val="-4"/>
              </w:rPr>
              <w:t>2/68</w:t>
            </w:r>
          </w:p>
        </w:tc>
        <w:tc>
          <w:tcPr>
            <w:tcW w:w="1141" w:type="dxa"/>
            <w:tcBorders>
              <w:top w:val="single" w:sz="4" w:space="0" w:color="000000"/>
              <w:left w:val="single" w:sz="4" w:space="0" w:color="000000"/>
              <w:bottom w:val="single" w:sz="4" w:space="0" w:color="000000"/>
              <w:right w:val="single" w:sz="4" w:space="0" w:color="000000"/>
            </w:tcBorders>
          </w:tcPr>
          <w:p w14:paraId="220DF0A8" w14:textId="77777777" w:rsidR="00156164" w:rsidRDefault="00000000">
            <w:pPr>
              <w:pStyle w:val="TableParagraph"/>
              <w:ind w:left="6" w:right="1"/>
              <w:rPr>
                <w:spacing w:val="-4"/>
              </w:rPr>
            </w:pPr>
            <w:r>
              <w:rPr>
                <w:spacing w:val="-4"/>
              </w:rPr>
              <w:t>2/68</w:t>
            </w:r>
          </w:p>
        </w:tc>
        <w:tc>
          <w:tcPr>
            <w:tcW w:w="1046" w:type="dxa"/>
            <w:tcBorders>
              <w:top w:val="single" w:sz="6" w:space="0" w:color="000000"/>
              <w:left w:val="single" w:sz="4" w:space="0" w:color="000000"/>
              <w:bottom w:val="single" w:sz="4" w:space="0" w:color="000000"/>
              <w:right w:val="single" w:sz="4" w:space="0" w:color="000000"/>
            </w:tcBorders>
          </w:tcPr>
          <w:p w14:paraId="0BD63394" w14:textId="77777777" w:rsidR="00156164" w:rsidRDefault="00000000">
            <w:pPr>
              <w:pStyle w:val="TableParagraph"/>
              <w:ind w:left="4" w:right="4"/>
              <w:rPr>
                <w:spacing w:val="-4"/>
              </w:rPr>
            </w:pPr>
            <w:r>
              <w:rPr>
                <w:spacing w:val="-4"/>
              </w:rPr>
              <w:t>6/204</w:t>
            </w:r>
          </w:p>
        </w:tc>
      </w:tr>
      <w:tr w:rsidR="00156164" w14:paraId="4E2A2D08" w14:textId="77777777">
        <w:trPr>
          <w:trHeight w:val="635"/>
        </w:trPr>
        <w:tc>
          <w:tcPr>
            <w:tcW w:w="2382" w:type="dxa"/>
            <w:tcBorders>
              <w:top w:val="single" w:sz="6" w:space="0" w:color="000000"/>
              <w:left w:val="single" w:sz="4" w:space="0" w:color="000000"/>
              <w:bottom w:val="single" w:sz="6" w:space="0" w:color="000000"/>
              <w:right w:val="single" w:sz="4" w:space="0" w:color="000000"/>
            </w:tcBorders>
          </w:tcPr>
          <w:p w14:paraId="1ECF11C7" w14:textId="77777777" w:rsidR="00156164" w:rsidRDefault="00000000">
            <w:pPr>
              <w:pStyle w:val="TableParagraph"/>
              <w:ind w:left="6"/>
              <w:jc w:val="left"/>
            </w:pPr>
            <w:r>
              <w:t>Математика</w:t>
            </w:r>
            <w:r>
              <w:rPr>
                <w:spacing w:val="-4"/>
              </w:rPr>
              <w:t xml:space="preserve"> </w:t>
            </w:r>
            <w:r>
              <w:rPr>
                <w:spacing w:val="-10"/>
              </w:rPr>
              <w:t>и</w:t>
            </w:r>
          </w:p>
          <w:p w14:paraId="08E9BD0A" w14:textId="77777777" w:rsidR="00156164" w:rsidRDefault="00000000">
            <w:pPr>
              <w:pStyle w:val="TableParagraph"/>
              <w:spacing w:before="41"/>
              <w:ind w:left="6"/>
              <w:jc w:val="left"/>
              <w:rPr>
                <w:spacing w:val="-2"/>
              </w:rPr>
            </w:pPr>
            <w:r>
              <w:rPr>
                <w:spacing w:val="-2"/>
              </w:rPr>
              <w:t>информатика</w:t>
            </w:r>
          </w:p>
        </w:tc>
        <w:tc>
          <w:tcPr>
            <w:tcW w:w="2320" w:type="dxa"/>
            <w:tcBorders>
              <w:top w:val="single" w:sz="6" w:space="0" w:color="000000"/>
              <w:left w:val="single" w:sz="4" w:space="0" w:color="000000"/>
              <w:bottom w:val="single" w:sz="6" w:space="0" w:color="000000"/>
              <w:right w:val="single" w:sz="4" w:space="0" w:color="000000"/>
            </w:tcBorders>
          </w:tcPr>
          <w:p w14:paraId="0A05CF86" w14:textId="77777777" w:rsidR="00156164" w:rsidRDefault="00000000">
            <w:pPr>
              <w:pStyle w:val="TableParagraph"/>
              <w:ind w:left="6"/>
              <w:jc w:val="left"/>
              <w:rPr>
                <w:spacing w:val="-2"/>
              </w:rPr>
            </w:pPr>
            <w:r>
              <w:rPr>
                <w:spacing w:val="-2"/>
              </w:rPr>
              <w:t>Математика</w:t>
            </w:r>
          </w:p>
        </w:tc>
        <w:tc>
          <w:tcPr>
            <w:tcW w:w="1002" w:type="dxa"/>
            <w:tcBorders>
              <w:top w:val="single" w:sz="4" w:space="0" w:color="000000"/>
              <w:left w:val="single" w:sz="4" w:space="0" w:color="000000"/>
              <w:bottom w:val="single" w:sz="4" w:space="0" w:color="000000"/>
              <w:right w:val="single" w:sz="4" w:space="0" w:color="000000"/>
            </w:tcBorders>
          </w:tcPr>
          <w:p w14:paraId="1BF70593" w14:textId="77777777" w:rsidR="00156164" w:rsidRDefault="00000000">
            <w:pPr>
              <w:pStyle w:val="TableParagraph"/>
              <w:ind w:left="16" w:right="4"/>
              <w:rPr>
                <w:spacing w:val="-4"/>
              </w:rPr>
            </w:pPr>
            <w:r>
              <w:rPr>
                <w:spacing w:val="-4"/>
              </w:rPr>
              <w:t>4/132</w:t>
            </w:r>
          </w:p>
        </w:tc>
        <w:tc>
          <w:tcPr>
            <w:tcW w:w="1180" w:type="dxa"/>
            <w:tcBorders>
              <w:top w:val="single" w:sz="4" w:space="0" w:color="000000"/>
              <w:left w:val="single" w:sz="4" w:space="0" w:color="000000"/>
              <w:bottom w:val="single" w:sz="4" w:space="0" w:color="000000"/>
              <w:right w:val="single" w:sz="4" w:space="0" w:color="000000"/>
            </w:tcBorders>
          </w:tcPr>
          <w:p w14:paraId="6E9D8D39" w14:textId="77777777" w:rsidR="00156164" w:rsidRDefault="00000000">
            <w:pPr>
              <w:pStyle w:val="TableParagraph"/>
              <w:ind w:left="12" w:right="5"/>
              <w:rPr>
                <w:spacing w:val="-4"/>
              </w:rPr>
            </w:pPr>
            <w:r>
              <w:rPr>
                <w:spacing w:val="-4"/>
              </w:rPr>
              <w:t>4/136</w:t>
            </w:r>
          </w:p>
        </w:tc>
        <w:tc>
          <w:tcPr>
            <w:tcW w:w="1019" w:type="dxa"/>
            <w:tcBorders>
              <w:top w:val="single" w:sz="4" w:space="0" w:color="000000"/>
              <w:left w:val="single" w:sz="4" w:space="0" w:color="000000"/>
              <w:bottom w:val="single" w:sz="4" w:space="0" w:color="000000"/>
              <w:right w:val="single" w:sz="4" w:space="0" w:color="000000"/>
            </w:tcBorders>
          </w:tcPr>
          <w:p w14:paraId="2D3FC615" w14:textId="77777777" w:rsidR="00156164" w:rsidRDefault="00000000">
            <w:pPr>
              <w:pStyle w:val="TableParagraph"/>
              <w:ind w:left="10" w:right="7"/>
              <w:rPr>
                <w:spacing w:val="-4"/>
              </w:rPr>
            </w:pPr>
            <w:r>
              <w:rPr>
                <w:spacing w:val="-4"/>
              </w:rPr>
              <w:t>4/136</w:t>
            </w:r>
          </w:p>
        </w:tc>
        <w:tc>
          <w:tcPr>
            <w:tcW w:w="1141" w:type="dxa"/>
            <w:tcBorders>
              <w:top w:val="single" w:sz="4" w:space="0" w:color="000000"/>
              <w:left w:val="single" w:sz="4" w:space="0" w:color="000000"/>
              <w:bottom w:val="single" w:sz="4" w:space="0" w:color="000000"/>
              <w:right w:val="single" w:sz="4" w:space="0" w:color="000000"/>
            </w:tcBorders>
          </w:tcPr>
          <w:p w14:paraId="029EEF92" w14:textId="77777777" w:rsidR="00156164" w:rsidRDefault="00000000">
            <w:pPr>
              <w:pStyle w:val="TableParagraph"/>
              <w:ind w:left="6" w:right="2"/>
              <w:rPr>
                <w:spacing w:val="-4"/>
              </w:rPr>
            </w:pPr>
            <w:r>
              <w:rPr>
                <w:spacing w:val="-4"/>
              </w:rPr>
              <w:t>4/136</w:t>
            </w:r>
          </w:p>
        </w:tc>
        <w:tc>
          <w:tcPr>
            <w:tcW w:w="1046" w:type="dxa"/>
            <w:tcBorders>
              <w:top w:val="single" w:sz="4" w:space="0" w:color="000000"/>
              <w:left w:val="single" w:sz="4" w:space="0" w:color="000000"/>
              <w:bottom w:val="single" w:sz="4" w:space="0" w:color="000000"/>
              <w:right w:val="single" w:sz="4" w:space="0" w:color="000000"/>
            </w:tcBorders>
          </w:tcPr>
          <w:p w14:paraId="265962A5" w14:textId="77777777" w:rsidR="00156164" w:rsidRDefault="00000000">
            <w:pPr>
              <w:pStyle w:val="TableParagraph"/>
              <w:ind w:left="6" w:right="4"/>
              <w:rPr>
                <w:spacing w:val="-2"/>
              </w:rPr>
            </w:pPr>
            <w:r>
              <w:rPr>
                <w:spacing w:val="-2"/>
              </w:rPr>
              <w:t>16/540</w:t>
            </w:r>
          </w:p>
        </w:tc>
      </w:tr>
      <w:tr w:rsidR="00156164" w14:paraId="0D9B56B8" w14:textId="77777777">
        <w:trPr>
          <w:trHeight w:val="952"/>
        </w:trPr>
        <w:tc>
          <w:tcPr>
            <w:tcW w:w="2382" w:type="dxa"/>
            <w:tcBorders>
              <w:top w:val="single" w:sz="6" w:space="0" w:color="000000"/>
              <w:left w:val="single" w:sz="4" w:space="0" w:color="000000"/>
              <w:bottom w:val="single" w:sz="6" w:space="0" w:color="000000"/>
              <w:right w:val="single" w:sz="4" w:space="0" w:color="000000"/>
            </w:tcBorders>
          </w:tcPr>
          <w:p w14:paraId="430E7BA0" w14:textId="77777777" w:rsidR="00156164" w:rsidRDefault="00000000">
            <w:pPr>
              <w:pStyle w:val="TableParagraph"/>
              <w:spacing w:before="0" w:line="276" w:lineRule="auto"/>
              <w:ind w:left="6" w:right="447"/>
              <w:jc w:val="left"/>
            </w:pPr>
            <w:r>
              <w:lastRenderedPageBreak/>
              <w:t>Обществознание</w:t>
            </w:r>
            <w:r>
              <w:rPr>
                <w:spacing w:val="-15"/>
              </w:rPr>
              <w:t xml:space="preserve"> </w:t>
            </w:r>
            <w:r>
              <w:t xml:space="preserve">и </w:t>
            </w:r>
            <w:r>
              <w:rPr>
                <w:spacing w:val="-2"/>
              </w:rPr>
              <w:t>естествознание</w:t>
            </w:r>
          </w:p>
          <w:p w14:paraId="1DA97C4C" w14:textId="77777777" w:rsidR="00156164" w:rsidRDefault="00000000">
            <w:pPr>
              <w:pStyle w:val="TableParagraph"/>
              <w:spacing w:before="0"/>
              <w:ind w:left="6"/>
              <w:jc w:val="left"/>
            </w:pPr>
            <w:r>
              <w:t>(«Окружающий</w:t>
            </w:r>
            <w:r>
              <w:rPr>
                <w:spacing w:val="1"/>
              </w:rPr>
              <w:t xml:space="preserve"> </w:t>
            </w:r>
            <w:r>
              <w:rPr>
                <w:spacing w:val="-4"/>
              </w:rPr>
              <w:t>мир»)</w:t>
            </w:r>
          </w:p>
        </w:tc>
        <w:tc>
          <w:tcPr>
            <w:tcW w:w="2320" w:type="dxa"/>
            <w:tcBorders>
              <w:top w:val="single" w:sz="6" w:space="0" w:color="000000"/>
              <w:left w:val="single" w:sz="4" w:space="0" w:color="000000"/>
              <w:bottom w:val="single" w:sz="6" w:space="0" w:color="000000"/>
              <w:right w:val="single" w:sz="4" w:space="0" w:color="000000"/>
            </w:tcBorders>
          </w:tcPr>
          <w:p w14:paraId="0A123AEA" w14:textId="77777777" w:rsidR="00156164" w:rsidRDefault="00000000">
            <w:pPr>
              <w:pStyle w:val="TableParagraph"/>
              <w:ind w:left="6"/>
              <w:jc w:val="left"/>
            </w:pPr>
            <w:r>
              <w:t>Окружающий</w:t>
            </w:r>
            <w:r>
              <w:rPr>
                <w:spacing w:val="-12"/>
              </w:rPr>
              <w:t xml:space="preserve"> </w:t>
            </w:r>
            <w:r>
              <w:rPr>
                <w:spacing w:val="-5"/>
              </w:rPr>
              <w:t>мир</w:t>
            </w:r>
          </w:p>
        </w:tc>
        <w:tc>
          <w:tcPr>
            <w:tcW w:w="1002" w:type="dxa"/>
            <w:tcBorders>
              <w:top w:val="single" w:sz="4" w:space="0" w:color="000000"/>
              <w:left w:val="single" w:sz="4" w:space="0" w:color="000000"/>
              <w:bottom w:val="single" w:sz="4" w:space="0" w:color="000000"/>
              <w:right w:val="single" w:sz="4" w:space="0" w:color="000000"/>
            </w:tcBorders>
          </w:tcPr>
          <w:p w14:paraId="786AEB89" w14:textId="77777777" w:rsidR="00156164" w:rsidRDefault="00000000">
            <w:pPr>
              <w:pStyle w:val="TableParagraph"/>
              <w:ind w:left="16" w:right="4"/>
              <w:rPr>
                <w:spacing w:val="-4"/>
              </w:rPr>
            </w:pPr>
            <w:r>
              <w:rPr>
                <w:spacing w:val="-4"/>
              </w:rPr>
              <w:t>2/66</w:t>
            </w:r>
          </w:p>
        </w:tc>
        <w:tc>
          <w:tcPr>
            <w:tcW w:w="1180" w:type="dxa"/>
            <w:tcBorders>
              <w:top w:val="single" w:sz="4" w:space="0" w:color="000000"/>
              <w:left w:val="single" w:sz="4" w:space="0" w:color="000000"/>
              <w:bottom w:val="single" w:sz="4" w:space="0" w:color="000000"/>
              <w:right w:val="single" w:sz="4" w:space="0" w:color="000000"/>
            </w:tcBorders>
          </w:tcPr>
          <w:p w14:paraId="38DAE061" w14:textId="77777777" w:rsidR="00156164" w:rsidRDefault="00000000">
            <w:pPr>
              <w:pStyle w:val="TableParagraph"/>
              <w:ind w:left="12" w:right="5"/>
              <w:rPr>
                <w:spacing w:val="-4"/>
              </w:rPr>
            </w:pPr>
            <w:r>
              <w:rPr>
                <w:spacing w:val="-4"/>
              </w:rPr>
              <w:t>2/68</w:t>
            </w:r>
          </w:p>
        </w:tc>
        <w:tc>
          <w:tcPr>
            <w:tcW w:w="1019" w:type="dxa"/>
            <w:tcBorders>
              <w:top w:val="single" w:sz="4" w:space="0" w:color="000000"/>
              <w:left w:val="single" w:sz="4" w:space="0" w:color="000000"/>
              <w:bottom w:val="single" w:sz="4" w:space="0" w:color="000000"/>
              <w:right w:val="single" w:sz="4" w:space="0" w:color="000000"/>
            </w:tcBorders>
          </w:tcPr>
          <w:p w14:paraId="3FDEBB96" w14:textId="77777777" w:rsidR="00156164" w:rsidRDefault="00000000">
            <w:pPr>
              <w:pStyle w:val="TableParagraph"/>
              <w:ind w:left="10" w:right="7"/>
              <w:rPr>
                <w:spacing w:val="-4"/>
              </w:rPr>
            </w:pPr>
            <w:r>
              <w:rPr>
                <w:spacing w:val="-4"/>
              </w:rPr>
              <w:t>2/68</w:t>
            </w:r>
          </w:p>
        </w:tc>
        <w:tc>
          <w:tcPr>
            <w:tcW w:w="1141" w:type="dxa"/>
            <w:tcBorders>
              <w:top w:val="single" w:sz="4" w:space="0" w:color="000000"/>
              <w:left w:val="single" w:sz="4" w:space="0" w:color="000000"/>
              <w:bottom w:val="single" w:sz="4" w:space="0" w:color="000000"/>
              <w:right w:val="single" w:sz="4" w:space="0" w:color="000000"/>
            </w:tcBorders>
          </w:tcPr>
          <w:p w14:paraId="5ECF34DE" w14:textId="77777777" w:rsidR="00156164" w:rsidRDefault="00000000">
            <w:pPr>
              <w:pStyle w:val="TableParagraph"/>
              <w:ind w:left="6" w:right="1"/>
              <w:rPr>
                <w:spacing w:val="-4"/>
              </w:rPr>
            </w:pPr>
            <w:r>
              <w:rPr>
                <w:spacing w:val="-4"/>
              </w:rPr>
              <w:t>2/68</w:t>
            </w:r>
          </w:p>
        </w:tc>
        <w:tc>
          <w:tcPr>
            <w:tcW w:w="1046" w:type="dxa"/>
            <w:tcBorders>
              <w:top w:val="single" w:sz="4" w:space="0" w:color="000000"/>
              <w:left w:val="single" w:sz="4" w:space="0" w:color="000000"/>
              <w:bottom w:val="single" w:sz="4" w:space="0" w:color="000000"/>
              <w:right w:val="single" w:sz="4" w:space="0" w:color="000000"/>
            </w:tcBorders>
          </w:tcPr>
          <w:p w14:paraId="4E2C1E83" w14:textId="77777777" w:rsidR="00156164" w:rsidRDefault="00000000">
            <w:pPr>
              <w:pStyle w:val="TableParagraph"/>
              <w:ind w:left="4" w:right="4"/>
              <w:rPr>
                <w:spacing w:val="-4"/>
              </w:rPr>
            </w:pPr>
            <w:r>
              <w:rPr>
                <w:spacing w:val="-4"/>
              </w:rPr>
              <w:t>8/270</w:t>
            </w:r>
          </w:p>
        </w:tc>
      </w:tr>
      <w:tr w:rsidR="00156164" w14:paraId="15AF4250" w14:textId="77777777">
        <w:trPr>
          <w:trHeight w:val="867"/>
        </w:trPr>
        <w:tc>
          <w:tcPr>
            <w:tcW w:w="2382" w:type="dxa"/>
            <w:tcBorders>
              <w:top w:val="single" w:sz="6" w:space="0" w:color="000000"/>
              <w:left w:val="single" w:sz="4" w:space="0" w:color="000000"/>
              <w:bottom w:val="single" w:sz="4" w:space="0" w:color="000000"/>
              <w:right w:val="single" w:sz="4" w:space="0" w:color="000000"/>
            </w:tcBorders>
          </w:tcPr>
          <w:p w14:paraId="1B5A7D21" w14:textId="77777777" w:rsidR="00156164" w:rsidRDefault="00000000">
            <w:pPr>
              <w:pStyle w:val="TableParagraph"/>
              <w:spacing w:line="276" w:lineRule="auto"/>
              <w:ind w:left="6" w:right="172"/>
              <w:jc w:val="left"/>
            </w:pPr>
            <w:r>
              <w:t>Основы</w:t>
            </w:r>
            <w:r>
              <w:rPr>
                <w:spacing w:val="-15"/>
              </w:rPr>
              <w:t xml:space="preserve"> </w:t>
            </w:r>
            <w:r>
              <w:t xml:space="preserve">религиозных культур и светской </w:t>
            </w:r>
            <w:r>
              <w:rPr>
                <w:spacing w:val="-2"/>
              </w:rPr>
              <w:t>этики</w:t>
            </w:r>
          </w:p>
        </w:tc>
        <w:tc>
          <w:tcPr>
            <w:tcW w:w="2320" w:type="dxa"/>
            <w:tcBorders>
              <w:top w:val="single" w:sz="6" w:space="0" w:color="000000"/>
              <w:left w:val="single" w:sz="4" w:space="0" w:color="000000"/>
              <w:bottom w:val="single" w:sz="4" w:space="0" w:color="000000"/>
              <w:right w:val="single" w:sz="4" w:space="0" w:color="000000"/>
            </w:tcBorders>
          </w:tcPr>
          <w:p w14:paraId="797F1BDF" w14:textId="77777777" w:rsidR="00156164" w:rsidRDefault="00000000">
            <w:pPr>
              <w:pStyle w:val="TableParagraph"/>
              <w:ind w:left="66"/>
              <w:jc w:val="left"/>
              <w:rPr>
                <w:spacing w:val="-2"/>
              </w:rPr>
            </w:pPr>
            <w:r>
              <w:rPr>
                <w:spacing w:val="-2"/>
              </w:rPr>
              <w:t>Основы</w:t>
            </w:r>
          </w:p>
          <w:p w14:paraId="1C5D45C1" w14:textId="77777777" w:rsidR="00156164" w:rsidRDefault="00000000">
            <w:pPr>
              <w:pStyle w:val="TableParagraph"/>
              <w:spacing w:before="41" w:line="276" w:lineRule="auto"/>
              <w:ind w:left="6" w:right="42"/>
              <w:jc w:val="left"/>
            </w:pPr>
            <w:r>
              <w:rPr>
                <w:spacing w:val="-2"/>
              </w:rPr>
              <w:t xml:space="preserve">религиозных </w:t>
            </w:r>
            <w:r>
              <w:t>культур</w:t>
            </w:r>
            <w:r>
              <w:rPr>
                <w:spacing w:val="-15"/>
              </w:rPr>
              <w:t xml:space="preserve"> </w:t>
            </w:r>
            <w:r>
              <w:t>и</w:t>
            </w:r>
            <w:r>
              <w:rPr>
                <w:spacing w:val="-15"/>
              </w:rPr>
              <w:t xml:space="preserve"> </w:t>
            </w:r>
            <w:r>
              <w:t xml:space="preserve">светской </w:t>
            </w:r>
            <w:r>
              <w:rPr>
                <w:spacing w:val="-2"/>
              </w:rPr>
              <w:t>этики</w:t>
            </w:r>
          </w:p>
        </w:tc>
        <w:tc>
          <w:tcPr>
            <w:tcW w:w="1002" w:type="dxa"/>
            <w:tcBorders>
              <w:top w:val="single" w:sz="4" w:space="0" w:color="000000"/>
              <w:left w:val="single" w:sz="4" w:space="0" w:color="000000"/>
              <w:bottom w:val="single" w:sz="4" w:space="0" w:color="000000"/>
              <w:right w:val="single" w:sz="4" w:space="0" w:color="000000"/>
            </w:tcBorders>
          </w:tcPr>
          <w:p w14:paraId="4149CDD0" w14:textId="77777777" w:rsidR="00156164" w:rsidRDefault="00000000">
            <w:pPr>
              <w:pStyle w:val="TableParagraph"/>
              <w:ind w:left="16" w:right="3"/>
              <w:rPr>
                <w:spacing w:val="-10"/>
                <w:w w:val="125"/>
              </w:rPr>
            </w:pPr>
            <w:r>
              <w:rPr>
                <w:spacing w:val="-10"/>
                <w:w w:val="125"/>
              </w:rPr>
              <w:t>–</w:t>
            </w:r>
          </w:p>
        </w:tc>
        <w:tc>
          <w:tcPr>
            <w:tcW w:w="1180" w:type="dxa"/>
            <w:tcBorders>
              <w:top w:val="single" w:sz="4" w:space="0" w:color="000000"/>
              <w:left w:val="single" w:sz="4" w:space="0" w:color="000000"/>
              <w:bottom w:val="single" w:sz="4" w:space="0" w:color="000000"/>
              <w:right w:val="single" w:sz="4" w:space="0" w:color="000000"/>
            </w:tcBorders>
          </w:tcPr>
          <w:p w14:paraId="47697017" w14:textId="77777777" w:rsidR="00156164" w:rsidRDefault="00000000">
            <w:pPr>
              <w:pStyle w:val="TableParagraph"/>
              <w:ind w:left="12" w:right="4"/>
              <w:rPr>
                <w:spacing w:val="-10"/>
                <w:w w:val="125"/>
              </w:rPr>
            </w:pPr>
            <w:r>
              <w:rPr>
                <w:spacing w:val="-10"/>
                <w:w w:val="125"/>
              </w:rPr>
              <w:t>–</w:t>
            </w:r>
          </w:p>
        </w:tc>
        <w:tc>
          <w:tcPr>
            <w:tcW w:w="1019" w:type="dxa"/>
            <w:tcBorders>
              <w:top w:val="single" w:sz="4" w:space="0" w:color="000000"/>
              <w:left w:val="single" w:sz="4" w:space="0" w:color="000000"/>
              <w:bottom w:val="single" w:sz="4" w:space="0" w:color="000000"/>
              <w:right w:val="single" w:sz="4" w:space="0" w:color="000000"/>
            </w:tcBorders>
          </w:tcPr>
          <w:p w14:paraId="32FDFFCB" w14:textId="77777777" w:rsidR="00156164" w:rsidRDefault="00000000">
            <w:pPr>
              <w:pStyle w:val="TableParagraph"/>
              <w:ind w:left="10" w:right="6"/>
              <w:rPr>
                <w:spacing w:val="-10"/>
                <w:w w:val="125"/>
              </w:rPr>
            </w:pPr>
            <w:r>
              <w:rPr>
                <w:spacing w:val="-10"/>
                <w:w w:val="125"/>
              </w:rPr>
              <w:t>–</w:t>
            </w:r>
          </w:p>
        </w:tc>
        <w:tc>
          <w:tcPr>
            <w:tcW w:w="1141" w:type="dxa"/>
            <w:tcBorders>
              <w:top w:val="single" w:sz="4" w:space="0" w:color="000000"/>
              <w:left w:val="single" w:sz="4" w:space="0" w:color="000000"/>
              <w:bottom w:val="single" w:sz="4" w:space="0" w:color="000000"/>
              <w:right w:val="single" w:sz="4" w:space="0" w:color="000000"/>
            </w:tcBorders>
          </w:tcPr>
          <w:p w14:paraId="554AD5A1" w14:textId="77777777" w:rsidR="00156164" w:rsidRDefault="00000000">
            <w:pPr>
              <w:pStyle w:val="TableParagraph"/>
              <w:ind w:left="6" w:right="1"/>
              <w:rPr>
                <w:spacing w:val="-4"/>
              </w:rPr>
            </w:pPr>
            <w:r>
              <w:rPr>
                <w:spacing w:val="-4"/>
              </w:rPr>
              <w:t>1/34</w:t>
            </w:r>
          </w:p>
        </w:tc>
        <w:tc>
          <w:tcPr>
            <w:tcW w:w="1046" w:type="dxa"/>
            <w:tcBorders>
              <w:top w:val="single" w:sz="4" w:space="0" w:color="000000"/>
              <w:left w:val="single" w:sz="4" w:space="0" w:color="000000"/>
              <w:bottom w:val="single" w:sz="4" w:space="0" w:color="000000"/>
              <w:right w:val="single" w:sz="4" w:space="0" w:color="000000"/>
            </w:tcBorders>
          </w:tcPr>
          <w:p w14:paraId="32F254E2" w14:textId="77777777" w:rsidR="00156164" w:rsidRDefault="00000000">
            <w:pPr>
              <w:pStyle w:val="TableParagraph"/>
              <w:ind w:left="3" w:right="4"/>
              <w:rPr>
                <w:spacing w:val="-4"/>
              </w:rPr>
            </w:pPr>
            <w:r>
              <w:rPr>
                <w:spacing w:val="-4"/>
              </w:rPr>
              <w:t>1/34</w:t>
            </w:r>
          </w:p>
        </w:tc>
      </w:tr>
      <w:tr w:rsidR="00156164" w14:paraId="49539897" w14:textId="77777777">
        <w:trPr>
          <w:trHeight w:val="635"/>
        </w:trPr>
        <w:tc>
          <w:tcPr>
            <w:tcW w:w="2382" w:type="dxa"/>
            <w:vMerge w:val="restart"/>
            <w:tcBorders>
              <w:top w:val="single" w:sz="4" w:space="0" w:color="000000"/>
              <w:left w:val="single" w:sz="4" w:space="0" w:color="000000"/>
              <w:bottom w:val="single" w:sz="4" w:space="0" w:color="000000"/>
              <w:right w:val="single" w:sz="4" w:space="0" w:color="000000"/>
            </w:tcBorders>
          </w:tcPr>
          <w:p w14:paraId="7F8FB33A" w14:textId="77777777" w:rsidR="00156164" w:rsidRDefault="00000000">
            <w:pPr>
              <w:pStyle w:val="TableParagraph"/>
              <w:ind w:left="6"/>
              <w:jc w:val="left"/>
              <w:rPr>
                <w:spacing w:val="-2"/>
              </w:rPr>
            </w:pPr>
            <w:r>
              <w:rPr>
                <w:spacing w:val="-2"/>
              </w:rPr>
              <w:t>Искусство</w:t>
            </w:r>
          </w:p>
        </w:tc>
        <w:tc>
          <w:tcPr>
            <w:tcW w:w="2320" w:type="dxa"/>
            <w:tcBorders>
              <w:top w:val="single" w:sz="4" w:space="0" w:color="000000"/>
              <w:left w:val="single" w:sz="4" w:space="0" w:color="000000"/>
              <w:bottom w:val="single" w:sz="4" w:space="0" w:color="000000"/>
              <w:right w:val="single" w:sz="4" w:space="0" w:color="000000"/>
            </w:tcBorders>
          </w:tcPr>
          <w:p w14:paraId="46DBB2CE" w14:textId="77777777" w:rsidR="00156164" w:rsidRDefault="00000000">
            <w:pPr>
              <w:pStyle w:val="TableParagraph"/>
              <w:ind w:left="66"/>
              <w:jc w:val="left"/>
              <w:rPr>
                <w:spacing w:val="-2"/>
              </w:rPr>
            </w:pPr>
            <w:r>
              <w:rPr>
                <w:spacing w:val="-2"/>
              </w:rPr>
              <w:t>Изобразительное</w:t>
            </w:r>
          </w:p>
          <w:p w14:paraId="756750B0" w14:textId="77777777" w:rsidR="00156164" w:rsidRDefault="00000000">
            <w:pPr>
              <w:pStyle w:val="TableParagraph"/>
              <w:spacing w:before="41"/>
              <w:ind w:left="54"/>
              <w:jc w:val="left"/>
              <w:rPr>
                <w:spacing w:val="-2"/>
              </w:rPr>
            </w:pPr>
            <w:r>
              <w:rPr>
                <w:spacing w:val="-2"/>
              </w:rPr>
              <w:t>искусство</w:t>
            </w:r>
          </w:p>
        </w:tc>
        <w:tc>
          <w:tcPr>
            <w:tcW w:w="1002" w:type="dxa"/>
            <w:tcBorders>
              <w:top w:val="single" w:sz="4" w:space="0" w:color="000000"/>
              <w:left w:val="single" w:sz="4" w:space="0" w:color="000000"/>
              <w:bottom w:val="single" w:sz="4" w:space="0" w:color="000000"/>
              <w:right w:val="single" w:sz="4" w:space="0" w:color="000000"/>
            </w:tcBorders>
          </w:tcPr>
          <w:p w14:paraId="178F778F" w14:textId="77777777" w:rsidR="00156164" w:rsidRDefault="00000000">
            <w:pPr>
              <w:pStyle w:val="TableParagraph"/>
              <w:ind w:left="16" w:right="4"/>
              <w:rPr>
                <w:spacing w:val="-4"/>
              </w:rPr>
            </w:pPr>
            <w:r>
              <w:rPr>
                <w:spacing w:val="-4"/>
              </w:rPr>
              <w:t>1/33</w:t>
            </w:r>
          </w:p>
        </w:tc>
        <w:tc>
          <w:tcPr>
            <w:tcW w:w="1180" w:type="dxa"/>
            <w:tcBorders>
              <w:top w:val="single" w:sz="4" w:space="0" w:color="000000"/>
              <w:left w:val="single" w:sz="4" w:space="0" w:color="000000"/>
              <w:bottom w:val="single" w:sz="4" w:space="0" w:color="000000"/>
              <w:right w:val="single" w:sz="4" w:space="0" w:color="000000"/>
            </w:tcBorders>
          </w:tcPr>
          <w:p w14:paraId="75EA7A18" w14:textId="77777777" w:rsidR="00156164" w:rsidRDefault="00000000">
            <w:pPr>
              <w:pStyle w:val="TableParagraph"/>
              <w:ind w:left="12" w:right="5"/>
              <w:rPr>
                <w:spacing w:val="-4"/>
              </w:rPr>
            </w:pPr>
            <w:r>
              <w:rPr>
                <w:spacing w:val="-4"/>
              </w:rPr>
              <w:t>1/34</w:t>
            </w:r>
          </w:p>
        </w:tc>
        <w:tc>
          <w:tcPr>
            <w:tcW w:w="1019" w:type="dxa"/>
            <w:tcBorders>
              <w:top w:val="single" w:sz="4" w:space="0" w:color="000000"/>
              <w:left w:val="single" w:sz="4" w:space="0" w:color="000000"/>
              <w:bottom w:val="single" w:sz="4" w:space="0" w:color="000000"/>
              <w:right w:val="single" w:sz="4" w:space="0" w:color="000000"/>
            </w:tcBorders>
          </w:tcPr>
          <w:p w14:paraId="3F5AE00F" w14:textId="77777777" w:rsidR="00156164" w:rsidRDefault="00000000">
            <w:pPr>
              <w:pStyle w:val="TableParagraph"/>
              <w:ind w:left="10" w:right="7"/>
              <w:rPr>
                <w:spacing w:val="-4"/>
              </w:rPr>
            </w:pPr>
            <w:r>
              <w:rPr>
                <w:spacing w:val="-4"/>
              </w:rPr>
              <w:t>1/34</w:t>
            </w:r>
          </w:p>
        </w:tc>
        <w:tc>
          <w:tcPr>
            <w:tcW w:w="1141" w:type="dxa"/>
            <w:tcBorders>
              <w:top w:val="single" w:sz="4" w:space="0" w:color="000000"/>
              <w:left w:val="single" w:sz="4" w:space="0" w:color="000000"/>
              <w:bottom w:val="single" w:sz="4" w:space="0" w:color="000000"/>
              <w:right w:val="single" w:sz="4" w:space="0" w:color="000000"/>
            </w:tcBorders>
          </w:tcPr>
          <w:p w14:paraId="1C526450" w14:textId="77777777" w:rsidR="00156164" w:rsidRDefault="00000000">
            <w:pPr>
              <w:pStyle w:val="TableParagraph"/>
              <w:ind w:left="6" w:right="1"/>
              <w:rPr>
                <w:spacing w:val="-4"/>
              </w:rPr>
            </w:pPr>
            <w:r>
              <w:rPr>
                <w:spacing w:val="-4"/>
              </w:rPr>
              <w:t>1/34</w:t>
            </w:r>
          </w:p>
        </w:tc>
        <w:tc>
          <w:tcPr>
            <w:tcW w:w="1046" w:type="dxa"/>
            <w:tcBorders>
              <w:top w:val="single" w:sz="4" w:space="0" w:color="000000"/>
              <w:left w:val="single" w:sz="4" w:space="0" w:color="000000"/>
              <w:bottom w:val="single" w:sz="4" w:space="0" w:color="000000"/>
              <w:right w:val="single" w:sz="4" w:space="0" w:color="000000"/>
            </w:tcBorders>
          </w:tcPr>
          <w:p w14:paraId="1FDF01C5" w14:textId="77777777" w:rsidR="00156164" w:rsidRDefault="00000000">
            <w:pPr>
              <w:pStyle w:val="TableParagraph"/>
              <w:ind w:left="4" w:right="4"/>
              <w:rPr>
                <w:spacing w:val="-4"/>
              </w:rPr>
            </w:pPr>
            <w:r>
              <w:rPr>
                <w:spacing w:val="-4"/>
              </w:rPr>
              <w:t>4/135</w:t>
            </w:r>
          </w:p>
        </w:tc>
      </w:tr>
      <w:tr w:rsidR="00156164" w14:paraId="5AA09D35" w14:textId="77777777">
        <w:trPr>
          <w:trHeight w:val="352"/>
        </w:trPr>
        <w:tc>
          <w:tcPr>
            <w:tcW w:w="2382" w:type="dxa"/>
            <w:vMerge/>
            <w:tcBorders>
              <w:top w:val="single" w:sz="4" w:space="0" w:color="000000"/>
              <w:left w:val="single" w:sz="4" w:space="0" w:color="000000"/>
              <w:bottom w:val="single" w:sz="4" w:space="0" w:color="000000"/>
              <w:right w:val="single" w:sz="4" w:space="0" w:color="000000"/>
            </w:tcBorders>
          </w:tcPr>
          <w:p w14:paraId="2711B146" w14:textId="77777777" w:rsidR="00156164" w:rsidRDefault="00156164"/>
        </w:tc>
        <w:tc>
          <w:tcPr>
            <w:tcW w:w="2320" w:type="dxa"/>
            <w:tcBorders>
              <w:top w:val="single" w:sz="4" w:space="0" w:color="000000"/>
              <w:left w:val="single" w:sz="4" w:space="0" w:color="000000"/>
              <w:bottom w:val="single" w:sz="4" w:space="0" w:color="000000"/>
              <w:right w:val="single" w:sz="4" w:space="0" w:color="000000"/>
            </w:tcBorders>
          </w:tcPr>
          <w:p w14:paraId="6CCA8ACA" w14:textId="77777777" w:rsidR="00156164" w:rsidRDefault="00000000">
            <w:pPr>
              <w:pStyle w:val="TableParagraph"/>
              <w:ind w:left="66"/>
              <w:jc w:val="left"/>
              <w:rPr>
                <w:spacing w:val="-2"/>
              </w:rPr>
            </w:pPr>
            <w:r>
              <w:rPr>
                <w:spacing w:val="-2"/>
              </w:rPr>
              <w:t>Музыка</w:t>
            </w:r>
          </w:p>
        </w:tc>
        <w:tc>
          <w:tcPr>
            <w:tcW w:w="1002" w:type="dxa"/>
            <w:tcBorders>
              <w:top w:val="single" w:sz="4" w:space="0" w:color="000000"/>
              <w:left w:val="single" w:sz="4" w:space="0" w:color="000000"/>
              <w:bottom w:val="single" w:sz="4" w:space="0" w:color="000000"/>
              <w:right w:val="single" w:sz="4" w:space="0" w:color="000000"/>
            </w:tcBorders>
          </w:tcPr>
          <w:p w14:paraId="313B68B6" w14:textId="77777777" w:rsidR="00156164" w:rsidRDefault="00000000">
            <w:pPr>
              <w:pStyle w:val="TableParagraph"/>
              <w:ind w:left="16" w:right="4"/>
              <w:rPr>
                <w:spacing w:val="-4"/>
              </w:rPr>
            </w:pPr>
            <w:r>
              <w:rPr>
                <w:spacing w:val="-4"/>
              </w:rPr>
              <w:t>1/33</w:t>
            </w:r>
          </w:p>
        </w:tc>
        <w:tc>
          <w:tcPr>
            <w:tcW w:w="1180" w:type="dxa"/>
            <w:tcBorders>
              <w:top w:val="single" w:sz="4" w:space="0" w:color="000000"/>
              <w:left w:val="single" w:sz="4" w:space="0" w:color="000000"/>
              <w:bottom w:val="single" w:sz="4" w:space="0" w:color="000000"/>
              <w:right w:val="single" w:sz="4" w:space="0" w:color="000000"/>
            </w:tcBorders>
          </w:tcPr>
          <w:p w14:paraId="4F2CD560" w14:textId="77777777" w:rsidR="00156164" w:rsidRDefault="00000000">
            <w:pPr>
              <w:pStyle w:val="TableParagraph"/>
              <w:ind w:left="12" w:right="5"/>
              <w:rPr>
                <w:spacing w:val="-4"/>
              </w:rPr>
            </w:pPr>
            <w:r>
              <w:rPr>
                <w:spacing w:val="-4"/>
              </w:rPr>
              <w:t>1/34</w:t>
            </w:r>
          </w:p>
        </w:tc>
        <w:tc>
          <w:tcPr>
            <w:tcW w:w="1019" w:type="dxa"/>
            <w:tcBorders>
              <w:top w:val="single" w:sz="4" w:space="0" w:color="000000"/>
              <w:left w:val="single" w:sz="4" w:space="0" w:color="000000"/>
              <w:bottom w:val="single" w:sz="4" w:space="0" w:color="000000"/>
              <w:right w:val="single" w:sz="4" w:space="0" w:color="000000"/>
            </w:tcBorders>
          </w:tcPr>
          <w:p w14:paraId="060293C1" w14:textId="77777777" w:rsidR="00156164" w:rsidRDefault="00000000">
            <w:pPr>
              <w:pStyle w:val="TableParagraph"/>
              <w:ind w:left="10" w:right="7"/>
              <w:rPr>
                <w:spacing w:val="-4"/>
              </w:rPr>
            </w:pPr>
            <w:r>
              <w:rPr>
                <w:spacing w:val="-4"/>
              </w:rPr>
              <w:t>1/34</w:t>
            </w:r>
          </w:p>
        </w:tc>
        <w:tc>
          <w:tcPr>
            <w:tcW w:w="1141" w:type="dxa"/>
            <w:tcBorders>
              <w:top w:val="single" w:sz="4" w:space="0" w:color="000000"/>
              <w:left w:val="single" w:sz="4" w:space="0" w:color="000000"/>
              <w:bottom w:val="single" w:sz="4" w:space="0" w:color="000000"/>
              <w:right w:val="single" w:sz="4" w:space="0" w:color="000000"/>
            </w:tcBorders>
          </w:tcPr>
          <w:p w14:paraId="2BEAF85B" w14:textId="77777777" w:rsidR="00156164" w:rsidRDefault="00000000">
            <w:pPr>
              <w:pStyle w:val="TableParagraph"/>
              <w:ind w:left="6" w:right="1"/>
              <w:rPr>
                <w:spacing w:val="-4"/>
              </w:rPr>
            </w:pPr>
            <w:r>
              <w:rPr>
                <w:spacing w:val="-4"/>
              </w:rPr>
              <w:t>1/34</w:t>
            </w:r>
          </w:p>
        </w:tc>
        <w:tc>
          <w:tcPr>
            <w:tcW w:w="1046" w:type="dxa"/>
            <w:tcBorders>
              <w:top w:val="single" w:sz="4" w:space="0" w:color="000000"/>
              <w:left w:val="single" w:sz="4" w:space="0" w:color="000000"/>
              <w:bottom w:val="single" w:sz="4" w:space="0" w:color="000000"/>
              <w:right w:val="single" w:sz="4" w:space="0" w:color="000000"/>
            </w:tcBorders>
          </w:tcPr>
          <w:p w14:paraId="70467919" w14:textId="77777777" w:rsidR="00156164" w:rsidRDefault="00000000">
            <w:pPr>
              <w:pStyle w:val="TableParagraph"/>
              <w:ind w:left="4" w:right="4"/>
              <w:rPr>
                <w:spacing w:val="-4"/>
              </w:rPr>
            </w:pPr>
            <w:r>
              <w:rPr>
                <w:spacing w:val="-4"/>
              </w:rPr>
              <w:t>4/135</w:t>
            </w:r>
          </w:p>
        </w:tc>
      </w:tr>
      <w:tr w:rsidR="00156164" w14:paraId="04E5F188" w14:textId="77777777">
        <w:trPr>
          <w:trHeight w:val="352"/>
        </w:trPr>
        <w:tc>
          <w:tcPr>
            <w:tcW w:w="2382" w:type="dxa"/>
            <w:tcBorders>
              <w:top w:val="single" w:sz="4" w:space="0" w:color="000000"/>
              <w:left w:val="single" w:sz="4" w:space="0" w:color="000000"/>
              <w:bottom w:val="single" w:sz="4" w:space="0" w:color="000000"/>
              <w:right w:val="single" w:sz="4" w:space="0" w:color="000000"/>
            </w:tcBorders>
          </w:tcPr>
          <w:p w14:paraId="5EBBCE19" w14:textId="77777777" w:rsidR="00156164" w:rsidRDefault="00000000">
            <w:pPr>
              <w:pStyle w:val="TableParagraph"/>
              <w:ind w:left="6"/>
              <w:jc w:val="left"/>
              <w:rPr>
                <w:spacing w:val="-2"/>
                <w:w w:val="105"/>
              </w:rPr>
            </w:pPr>
            <w:r>
              <w:rPr>
                <w:spacing w:val="-2"/>
                <w:w w:val="105"/>
              </w:rPr>
              <w:t>Технология</w:t>
            </w:r>
          </w:p>
        </w:tc>
        <w:tc>
          <w:tcPr>
            <w:tcW w:w="2320" w:type="dxa"/>
            <w:tcBorders>
              <w:top w:val="single" w:sz="4" w:space="0" w:color="000000"/>
              <w:left w:val="single" w:sz="4" w:space="0" w:color="000000"/>
              <w:bottom w:val="single" w:sz="4" w:space="0" w:color="000000"/>
              <w:right w:val="single" w:sz="4" w:space="0" w:color="000000"/>
            </w:tcBorders>
          </w:tcPr>
          <w:p w14:paraId="65DE78BC" w14:textId="77777777" w:rsidR="00156164" w:rsidRDefault="00000000">
            <w:pPr>
              <w:pStyle w:val="TableParagraph"/>
              <w:ind w:left="69"/>
              <w:jc w:val="left"/>
            </w:pPr>
            <w:r>
              <w:rPr>
                <w:w w:val="105"/>
              </w:rPr>
              <w:t>Труд</w:t>
            </w:r>
            <w:r>
              <w:rPr>
                <w:spacing w:val="-2"/>
                <w:w w:val="105"/>
              </w:rPr>
              <w:t xml:space="preserve"> (технология)</w:t>
            </w:r>
          </w:p>
        </w:tc>
        <w:tc>
          <w:tcPr>
            <w:tcW w:w="1002" w:type="dxa"/>
            <w:tcBorders>
              <w:top w:val="single" w:sz="4" w:space="0" w:color="000000"/>
              <w:left w:val="single" w:sz="4" w:space="0" w:color="000000"/>
              <w:bottom w:val="single" w:sz="4" w:space="0" w:color="000000"/>
              <w:right w:val="single" w:sz="4" w:space="0" w:color="000000"/>
            </w:tcBorders>
          </w:tcPr>
          <w:p w14:paraId="22CAB477" w14:textId="77777777" w:rsidR="00156164" w:rsidRDefault="00000000">
            <w:pPr>
              <w:pStyle w:val="TableParagraph"/>
              <w:ind w:left="16" w:right="4"/>
              <w:rPr>
                <w:spacing w:val="-4"/>
              </w:rPr>
            </w:pPr>
            <w:r>
              <w:rPr>
                <w:spacing w:val="-4"/>
              </w:rPr>
              <w:t>1/33</w:t>
            </w:r>
          </w:p>
        </w:tc>
        <w:tc>
          <w:tcPr>
            <w:tcW w:w="1180" w:type="dxa"/>
            <w:tcBorders>
              <w:top w:val="single" w:sz="4" w:space="0" w:color="000000"/>
              <w:left w:val="single" w:sz="4" w:space="0" w:color="000000"/>
              <w:bottom w:val="single" w:sz="4" w:space="0" w:color="000000"/>
              <w:right w:val="single" w:sz="4" w:space="0" w:color="000000"/>
            </w:tcBorders>
          </w:tcPr>
          <w:p w14:paraId="557A0FD9" w14:textId="77777777" w:rsidR="00156164" w:rsidRDefault="00000000">
            <w:pPr>
              <w:pStyle w:val="TableParagraph"/>
              <w:ind w:left="12" w:right="5"/>
              <w:rPr>
                <w:spacing w:val="-4"/>
              </w:rPr>
            </w:pPr>
            <w:r>
              <w:rPr>
                <w:spacing w:val="-4"/>
              </w:rPr>
              <w:t>1/34</w:t>
            </w:r>
          </w:p>
        </w:tc>
        <w:tc>
          <w:tcPr>
            <w:tcW w:w="1019" w:type="dxa"/>
            <w:tcBorders>
              <w:top w:val="single" w:sz="4" w:space="0" w:color="000000"/>
              <w:left w:val="single" w:sz="4" w:space="0" w:color="000000"/>
              <w:bottom w:val="single" w:sz="4" w:space="0" w:color="000000"/>
              <w:right w:val="single" w:sz="4" w:space="0" w:color="000000"/>
            </w:tcBorders>
          </w:tcPr>
          <w:p w14:paraId="46BED0C6" w14:textId="77777777" w:rsidR="00156164" w:rsidRDefault="00000000">
            <w:pPr>
              <w:pStyle w:val="TableParagraph"/>
              <w:ind w:left="10" w:right="7"/>
              <w:rPr>
                <w:spacing w:val="-4"/>
              </w:rPr>
            </w:pPr>
            <w:r>
              <w:rPr>
                <w:spacing w:val="-4"/>
              </w:rPr>
              <w:t>1/34</w:t>
            </w:r>
          </w:p>
        </w:tc>
        <w:tc>
          <w:tcPr>
            <w:tcW w:w="1141" w:type="dxa"/>
            <w:tcBorders>
              <w:top w:val="single" w:sz="4" w:space="0" w:color="000000"/>
              <w:left w:val="single" w:sz="4" w:space="0" w:color="000000"/>
              <w:bottom w:val="single" w:sz="4" w:space="0" w:color="000000"/>
              <w:right w:val="single" w:sz="4" w:space="0" w:color="000000"/>
            </w:tcBorders>
          </w:tcPr>
          <w:p w14:paraId="215C06B6" w14:textId="77777777" w:rsidR="00156164" w:rsidRDefault="00000000">
            <w:pPr>
              <w:pStyle w:val="TableParagraph"/>
              <w:ind w:left="6" w:right="1"/>
              <w:rPr>
                <w:spacing w:val="-4"/>
              </w:rPr>
            </w:pPr>
            <w:r>
              <w:rPr>
                <w:spacing w:val="-4"/>
              </w:rPr>
              <w:t>1/34</w:t>
            </w:r>
          </w:p>
        </w:tc>
        <w:tc>
          <w:tcPr>
            <w:tcW w:w="1046" w:type="dxa"/>
            <w:tcBorders>
              <w:top w:val="single" w:sz="4" w:space="0" w:color="000000"/>
              <w:left w:val="single" w:sz="4" w:space="0" w:color="000000"/>
              <w:bottom w:val="single" w:sz="4" w:space="0" w:color="000000"/>
              <w:right w:val="single" w:sz="4" w:space="0" w:color="000000"/>
            </w:tcBorders>
          </w:tcPr>
          <w:p w14:paraId="627A323B" w14:textId="77777777" w:rsidR="00156164" w:rsidRDefault="00000000">
            <w:pPr>
              <w:pStyle w:val="TableParagraph"/>
              <w:ind w:left="4" w:right="4"/>
              <w:rPr>
                <w:spacing w:val="-4"/>
              </w:rPr>
            </w:pPr>
            <w:r>
              <w:rPr>
                <w:spacing w:val="-4"/>
              </w:rPr>
              <w:t>4/135</w:t>
            </w:r>
          </w:p>
        </w:tc>
      </w:tr>
    </w:tbl>
    <w:p w14:paraId="046F97B2" w14:textId="77777777" w:rsidR="00156164" w:rsidRDefault="00156164">
      <w:pPr>
        <w:pStyle w:val="a8"/>
        <w:spacing w:before="2"/>
        <w:ind w:left="0"/>
        <w:rPr>
          <w:b/>
          <w:sz w:val="22"/>
          <w:szCs w:val="22"/>
        </w:rPr>
      </w:pPr>
    </w:p>
    <w:tbl>
      <w:tblPr>
        <w:tblW w:w="10091" w:type="dxa"/>
        <w:tblInd w:w="146" w:type="dxa"/>
        <w:tblCellMar>
          <w:left w:w="5" w:type="dxa"/>
          <w:right w:w="5" w:type="dxa"/>
        </w:tblCellMar>
        <w:tblLook w:val="04A0" w:firstRow="1" w:lastRow="0" w:firstColumn="1" w:lastColumn="0" w:noHBand="0" w:noVBand="1"/>
      </w:tblPr>
      <w:tblGrid>
        <w:gridCol w:w="2383"/>
        <w:gridCol w:w="2323"/>
        <w:gridCol w:w="998"/>
        <w:gridCol w:w="1180"/>
        <w:gridCol w:w="1019"/>
        <w:gridCol w:w="1141"/>
        <w:gridCol w:w="1047"/>
      </w:tblGrid>
      <w:tr w:rsidR="00156164" w14:paraId="769ADCB8" w14:textId="77777777">
        <w:trPr>
          <w:trHeight w:val="635"/>
        </w:trPr>
        <w:tc>
          <w:tcPr>
            <w:tcW w:w="2382" w:type="dxa"/>
            <w:tcBorders>
              <w:top w:val="single" w:sz="4" w:space="0" w:color="000000"/>
              <w:left w:val="single" w:sz="4" w:space="0" w:color="000000"/>
              <w:bottom w:val="single" w:sz="6" w:space="0" w:color="000000"/>
              <w:right w:val="single" w:sz="4" w:space="0" w:color="000000"/>
            </w:tcBorders>
          </w:tcPr>
          <w:p w14:paraId="481B3E5D" w14:textId="77777777" w:rsidR="00156164" w:rsidRDefault="00000000">
            <w:pPr>
              <w:pStyle w:val="TableParagraph"/>
              <w:spacing w:line="273" w:lineRule="exact"/>
              <w:jc w:val="left"/>
              <w:rPr>
                <w:spacing w:val="-2"/>
              </w:rPr>
            </w:pPr>
            <w:r>
              <w:rPr>
                <w:spacing w:val="-2"/>
              </w:rPr>
              <w:t>Физическая</w:t>
            </w:r>
          </w:p>
          <w:p w14:paraId="58344030" w14:textId="77777777" w:rsidR="00156164" w:rsidRDefault="00000000">
            <w:pPr>
              <w:pStyle w:val="TableParagraph"/>
              <w:spacing w:before="41"/>
              <w:ind w:left="81"/>
              <w:jc w:val="left"/>
              <w:rPr>
                <w:spacing w:val="-2"/>
              </w:rPr>
            </w:pPr>
            <w:r>
              <w:rPr>
                <w:spacing w:val="-2"/>
              </w:rPr>
              <w:t>культура</w:t>
            </w:r>
          </w:p>
        </w:tc>
        <w:tc>
          <w:tcPr>
            <w:tcW w:w="2323" w:type="dxa"/>
            <w:tcBorders>
              <w:top w:val="single" w:sz="4" w:space="0" w:color="000000"/>
              <w:left w:val="single" w:sz="4" w:space="0" w:color="000000"/>
              <w:bottom w:val="single" w:sz="6" w:space="0" w:color="000000"/>
              <w:right w:val="single" w:sz="4" w:space="0" w:color="000000"/>
            </w:tcBorders>
          </w:tcPr>
          <w:p w14:paraId="678F5970" w14:textId="77777777" w:rsidR="00156164" w:rsidRDefault="00000000">
            <w:pPr>
              <w:pStyle w:val="TableParagraph"/>
              <w:spacing w:line="273" w:lineRule="exact"/>
              <w:jc w:val="left"/>
              <w:rPr>
                <w:spacing w:val="-2"/>
              </w:rPr>
            </w:pPr>
            <w:r>
              <w:rPr>
                <w:spacing w:val="-2"/>
              </w:rPr>
              <w:t>Физическая</w:t>
            </w:r>
          </w:p>
          <w:p w14:paraId="0166FC07" w14:textId="77777777" w:rsidR="00156164" w:rsidRDefault="00000000">
            <w:pPr>
              <w:pStyle w:val="TableParagraph"/>
              <w:spacing w:before="41"/>
              <w:ind w:left="81"/>
              <w:jc w:val="left"/>
              <w:rPr>
                <w:spacing w:val="-2"/>
              </w:rPr>
            </w:pPr>
            <w:r>
              <w:rPr>
                <w:spacing w:val="-2"/>
              </w:rPr>
              <w:t>культура (Адаптивная физическая культура)</w:t>
            </w:r>
          </w:p>
        </w:tc>
        <w:tc>
          <w:tcPr>
            <w:tcW w:w="998" w:type="dxa"/>
            <w:tcBorders>
              <w:top w:val="single" w:sz="4" w:space="0" w:color="000000"/>
              <w:left w:val="single" w:sz="4" w:space="0" w:color="000000"/>
              <w:bottom w:val="single" w:sz="4" w:space="0" w:color="000000"/>
              <w:right w:val="single" w:sz="4" w:space="0" w:color="000000"/>
            </w:tcBorders>
          </w:tcPr>
          <w:p w14:paraId="66DF3FF4" w14:textId="77777777" w:rsidR="00156164" w:rsidRDefault="00000000">
            <w:pPr>
              <w:pStyle w:val="TableParagraph"/>
              <w:spacing w:line="273" w:lineRule="exact"/>
              <w:ind w:left="16" w:right="9"/>
            </w:pPr>
            <w:r>
              <w:rPr>
                <w:spacing w:val="-4"/>
              </w:rPr>
              <w:t>3/99</w:t>
            </w:r>
          </w:p>
        </w:tc>
        <w:tc>
          <w:tcPr>
            <w:tcW w:w="1180" w:type="dxa"/>
            <w:tcBorders>
              <w:top w:val="single" w:sz="4" w:space="0" w:color="000000"/>
              <w:left w:val="single" w:sz="4" w:space="0" w:color="000000"/>
              <w:bottom w:val="single" w:sz="4" w:space="0" w:color="000000"/>
              <w:right w:val="single" w:sz="4" w:space="0" w:color="000000"/>
            </w:tcBorders>
          </w:tcPr>
          <w:p w14:paraId="1DA56250" w14:textId="77777777" w:rsidR="00156164" w:rsidRDefault="00000000">
            <w:pPr>
              <w:pStyle w:val="TableParagraph"/>
              <w:spacing w:line="273" w:lineRule="exact"/>
              <w:ind w:left="12" w:right="10"/>
              <w:rPr>
                <w:spacing w:val="-4"/>
              </w:rPr>
            </w:pPr>
            <w:r>
              <w:rPr>
                <w:spacing w:val="-4"/>
              </w:rPr>
              <w:t>2/68</w:t>
            </w:r>
          </w:p>
        </w:tc>
        <w:tc>
          <w:tcPr>
            <w:tcW w:w="1019" w:type="dxa"/>
            <w:tcBorders>
              <w:top w:val="single" w:sz="4" w:space="0" w:color="000000"/>
              <w:left w:val="single" w:sz="4" w:space="0" w:color="000000"/>
              <w:bottom w:val="single" w:sz="4" w:space="0" w:color="000000"/>
              <w:right w:val="single" w:sz="4" w:space="0" w:color="000000"/>
            </w:tcBorders>
          </w:tcPr>
          <w:p w14:paraId="6CB960DD" w14:textId="77777777" w:rsidR="00156164" w:rsidRDefault="00000000">
            <w:pPr>
              <w:pStyle w:val="TableParagraph"/>
              <w:spacing w:line="273" w:lineRule="exact"/>
              <w:ind w:left="10" w:right="11"/>
              <w:rPr>
                <w:spacing w:val="-4"/>
              </w:rPr>
            </w:pPr>
            <w:r>
              <w:rPr>
                <w:spacing w:val="-4"/>
              </w:rPr>
              <w:t>2/68</w:t>
            </w:r>
          </w:p>
        </w:tc>
        <w:tc>
          <w:tcPr>
            <w:tcW w:w="1141" w:type="dxa"/>
            <w:tcBorders>
              <w:top w:val="single" w:sz="4" w:space="0" w:color="000000"/>
              <w:left w:val="single" w:sz="4" w:space="0" w:color="000000"/>
              <w:bottom w:val="single" w:sz="4" w:space="0" w:color="000000"/>
              <w:right w:val="single" w:sz="4" w:space="0" w:color="000000"/>
            </w:tcBorders>
          </w:tcPr>
          <w:p w14:paraId="1EC5FB45" w14:textId="77777777" w:rsidR="00156164" w:rsidRDefault="00000000">
            <w:pPr>
              <w:pStyle w:val="TableParagraph"/>
              <w:spacing w:line="273" w:lineRule="exact"/>
              <w:ind w:left="6" w:right="6"/>
              <w:rPr>
                <w:spacing w:val="-4"/>
              </w:rPr>
            </w:pPr>
            <w:r>
              <w:rPr>
                <w:spacing w:val="-4"/>
              </w:rPr>
              <w:t>2/68</w:t>
            </w:r>
          </w:p>
        </w:tc>
        <w:tc>
          <w:tcPr>
            <w:tcW w:w="1047" w:type="dxa"/>
            <w:tcBorders>
              <w:top w:val="single" w:sz="4" w:space="0" w:color="000000"/>
              <w:left w:val="single" w:sz="4" w:space="0" w:color="000000"/>
              <w:bottom w:val="single" w:sz="4" w:space="0" w:color="000000"/>
              <w:right w:val="single" w:sz="4" w:space="0" w:color="000000"/>
            </w:tcBorders>
          </w:tcPr>
          <w:p w14:paraId="2C4538A5" w14:textId="77777777" w:rsidR="00156164" w:rsidRDefault="00000000">
            <w:pPr>
              <w:pStyle w:val="TableParagraph"/>
              <w:spacing w:line="273" w:lineRule="exact"/>
              <w:ind w:left="2" w:right="6"/>
              <w:rPr>
                <w:spacing w:val="-4"/>
              </w:rPr>
            </w:pPr>
            <w:r>
              <w:rPr>
                <w:spacing w:val="-4"/>
              </w:rPr>
              <w:t>9/303</w:t>
            </w:r>
          </w:p>
        </w:tc>
      </w:tr>
      <w:tr w:rsidR="00156164" w14:paraId="287FBA2D" w14:textId="77777777">
        <w:trPr>
          <w:trHeight w:val="347"/>
        </w:trPr>
        <w:tc>
          <w:tcPr>
            <w:tcW w:w="4705" w:type="dxa"/>
            <w:gridSpan w:val="2"/>
            <w:tcBorders>
              <w:top w:val="single" w:sz="6" w:space="0" w:color="000000"/>
              <w:left w:val="single" w:sz="4" w:space="0" w:color="000000"/>
              <w:bottom w:val="single" w:sz="6" w:space="0" w:color="000000"/>
              <w:right w:val="single" w:sz="4" w:space="0" w:color="000000"/>
            </w:tcBorders>
          </w:tcPr>
          <w:p w14:paraId="2E126353" w14:textId="77777777" w:rsidR="00156164" w:rsidRDefault="00000000">
            <w:pPr>
              <w:pStyle w:val="TableParagraph"/>
              <w:spacing w:line="275" w:lineRule="exact"/>
              <w:jc w:val="left"/>
              <w:rPr>
                <w:rFonts w:ascii="Tinos" w:hAnsi="Tinos"/>
                <w:b/>
                <w:spacing w:val="-2"/>
              </w:rPr>
            </w:pPr>
            <w:r>
              <w:rPr>
                <w:rFonts w:ascii="Tinos" w:hAnsi="Tinos"/>
                <w:b/>
                <w:spacing w:val="-2"/>
              </w:rPr>
              <w:t>Итого:</w:t>
            </w:r>
          </w:p>
        </w:tc>
        <w:tc>
          <w:tcPr>
            <w:tcW w:w="998" w:type="dxa"/>
            <w:tcBorders>
              <w:top w:val="single" w:sz="4" w:space="0" w:color="000000"/>
              <w:left w:val="single" w:sz="4" w:space="0" w:color="000000"/>
              <w:bottom w:val="single" w:sz="4" w:space="0" w:color="000000"/>
              <w:right w:val="single" w:sz="4" w:space="0" w:color="000000"/>
            </w:tcBorders>
          </w:tcPr>
          <w:p w14:paraId="127930F6" w14:textId="77777777" w:rsidR="00156164" w:rsidRDefault="00000000">
            <w:pPr>
              <w:pStyle w:val="TableParagraph"/>
              <w:ind w:left="16" w:right="5"/>
            </w:pPr>
            <w:r>
              <w:rPr>
                <w:spacing w:val="-2"/>
              </w:rPr>
              <w:t>21/692</w:t>
            </w:r>
          </w:p>
        </w:tc>
        <w:tc>
          <w:tcPr>
            <w:tcW w:w="1180" w:type="dxa"/>
            <w:tcBorders>
              <w:top w:val="single" w:sz="4" w:space="0" w:color="000000"/>
              <w:left w:val="single" w:sz="4" w:space="0" w:color="000000"/>
              <w:bottom w:val="single" w:sz="4" w:space="0" w:color="000000"/>
              <w:right w:val="single" w:sz="4" w:space="0" w:color="000000"/>
            </w:tcBorders>
          </w:tcPr>
          <w:p w14:paraId="4E57FD9F" w14:textId="77777777" w:rsidR="00156164" w:rsidRDefault="00000000">
            <w:pPr>
              <w:pStyle w:val="TableParagraph"/>
              <w:ind w:left="12" w:right="10"/>
              <w:rPr>
                <w:spacing w:val="-2"/>
              </w:rPr>
            </w:pPr>
            <w:r>
              <w:rPr>
                <w:spacing w:val="-2"/>
              </w:rPr>
              <w:t>22/748</w:t>
            </w:r>
          </w:p>
        </w:tc>
        <w:tc>
          <w:tcPr>
            <w:tcW w:w="1019" w:type="dxa"/>
            <w:tcBorders>
              <w:top w:val="single" w:sz="4" w:space="0" w:color="000000"/>
              <w:left w:val="single" w:sz="4" w:space="0" w:color="000000"/>
              <w:bottom w:val="single" w:sz="4" w:space="0" w:color="000000"/>
              <w:right w:val="single" w:sz="4" w:space="0" w:color="000000"/>
            </w:tcBorders>
          </w:tcPr>
          <w:p w14:paraId="20A995B4" w14:textId="77777777" w:rsidR="00156164" w:rsidRDefault="00000000">
            <w:pPr>
              <w:pStyle w:val="TableParagraph"/>
              <w:ind w:left="10" w:right="8"/>
              <w:rPr>
                <w:spacing w:val="-2"/>
              </w:rPr>
            </w:pPr>
            <w:r>
              <w:rPr>
                <w:spacing w:val="-2"/>
              </w:rPr>
              <w:t>22/748</w:t>
            </w:r>
          </w:p>
        </w:tc>
        <w:tc>
          <w:tcPr>
            <w:tcW w:w="1141" w:type="dxa"/>
            <w:tcBorders>
              <w:top w:val="single" w:sz="4" w:space="0" w:color="000000"/>
              <w:left w:val="single" w:sz="4" w:space="0" w:color="000000"/>
              <w:bottom w:val="single" w:sz="4" w:space="0" w:color="000000"/>
              <w:right w:val="single" w:sz="4" w:space="0" w:color="000000"/>
            </w:tcBorders>
          </w:tcPr>
          <w:p w14:paraId="24E0E52C" w14:textId="77777777" w:rsidR="00156164" w:rsidRDefault="00000000">
            <w:pPr>
              <w:pStyle w:val="TableParagraph"/>
              <w:ind w:left="6" w:right="6"/>
              <w:rPr>
                <w:spacing w:val="-2"/>
              </w:rPr>
            </w:pPr>
            <w:r>
              <w:rPr>
                <w:spacing w:val="-2"/>
              </w:rPr>
              <w:t>23/782</w:t>
            </w:r>
          </w:p>
        </w:tc>
        <w:tc>
          <w:tcPr>
            <w:tcW w:w="1047" w:type="dxa"/>
            <w:tcBorders>
              <w:top w:val="single" w:sz="4" w:space="0" w:color="000000"/>
              <w:left w:val="single" w:sz="4" w:space="0" w:color="000000"/>
              <w:bottom w:val="single" w:sz="4" w:space="0" w:color="000000"/>
              <w:right w:val="single" w:sz="4" w:space="0" w:color="000000"/>
            </w:tcBorders>
          </w:tcPr>
          <w:p w14:paraId="62C48719" w14:textId="77777777" w:rsidR="00156164" w:rsidRDefault="00000000">
            <w:pPr>
              <w:pStyle w:val="TableParagraph"/>
              <w:ind w:left="4" w:right="4"/>
              <w:rPr>
                <w:spacing w:val="-2"/>
              </w:rPr>
            </w:pPr>
            <w:r>
              <w:rPr>
                <w:spacing w:val="-2"/>
              </w:rPr>
              <w:t>88/2970</w:t>
            </w:r>
          </w:p>
        </w:tc>
      </w:tr>
      <w:tr w:rsidR="00156164" w14:paraId="6D78558A" w14:textId="77777777">
        <w:trPr>
          <w:trHeight w:val="635"/>
        </w:trPr>
        <w:tc>
          <w:tcPr>
            <w:tcW w:w="4705" w:type="dxa"/>
            <w:gridSpan w:val="2"/>
            <w:tcBorders>
              <w:top w:val="single" w:sz="6" w:space="0" w:color="000000"/>
              <w:left w:val="single" w:sz="4" w:space="0" w:color="000000"/>
              <w:bottom w:val="single" w:sz="6" w:space="0" w:color="000000"/>
              <w:right w:val="single" w:sz="4" w:space="0" w:color="000000"/>
            </w:tcBorders>
          </w:tcPr>
          <w:p w14:paraId="47161FFF" w14:textId="77777777" w:rsidR="00156164" w:rsidRDefault="00000000">
            <w:pPr>
              <w:pStyle w:val="TableParagraph"/>
              <w:spacing w:line="272" w:lineRule="exact"/>
              <w:jc w:val="left"/>
            </w:pPr>
            <w:r>
              <w:rPr>
                <w:rFonts w:ascii="Tinos" w:hAnsi="Tinos"/>
                <w:w w:val="120"/>
              </w:rPr>
              <w:t>Часть,</w:t>
            </w:r>
            <w:r>
              <w:rPr>
                <w:rFonts w:ascii="Tinos" w:hAnsi="Tinos"/>
                <w:spacing w:val="4"/>
                <w:w w:val="120"/>
              </w:rPr>
              <w:t xml:space="preserve"> </w:t>
            </w:r>
            <w:r>
              <w:rPr>
                <w:rFonts w:ascii="Tinos" w:hAnsi="Tinos"/>
                <w:w w:val="120"/>
              </w:rPr>
              <w:t>формируемая</w:t>
            </w:r>
            <w:r>
              <w:rPr>
                <w:rFonts w:ascii="Tinos" w:hAnsi="Tinos"/>
                <w:spacing w:val="8"/>
                <w:w w:val="120"/>
              </w:rPr>
              <w:t xml:space="preserve"> </w:t>
            </w:r>
            <w:r>
              <w:rPr>
                <w:rFonts w:ascii="Tinos" w:hAnsi="Tinos"/>
                <w:spacing w:val="-2"/>
                <w:w w:val="120"/>
              </w:rPr>
              <w:t>участниками</w:t>
            </w:r>
          </w:p>
          <w:p w14:paraId="36D656B3" w14:textId="77777777" w:rsidR="00156164" w:rsidRDefault="00000000">
            <w:pPr>
              <w:pStyle w:val="TableParagraph"/>
              <w:spacing w:before="41"/>
              <w:jc w:val="left"/>
            </w:pPr>
            <w:r>
              <w:rPr>
                <w:rFonts w:ascii="Tinos" w:hAnsi="Tinos"/>
                <w:w w:val="120"/>
              </w:rPr>
              <w:t>образовательных</w:t>
            </w:r>
            <w:r>
              <w:rPr>
                <w:rFonts w:ascii="Tinos" w:hAnsi="Tinos"/>
                <w:spacing w:val="-2"/>
                <w:w w:val="120"/>
              </w:rPr>
              <w:t xml:space="preserve"> отношений</w:t>
            </w:r>
          </w:p>
        </w:tc>
        <w:tc>
          <w:tcPr>
            <w:tcW w:w="998" w:type="dxa"/>
            <w:tcBorders>
              <w:top w:val="single" w:sz="4" w:space="0" w:color="000000"/>
              <w:left w:val="single" w:sz="4" w:space="0" w:color="000000"/>
              <w:bottom w:val="single" w:sz="4" w:space="0" w:color="000000"/>
              <w:right w:val="single" w:sz="4" w:space="0" w:color="000000"/>
            </w:tcBorders>
          </w:tcPr>
          <w:p w14:paraId="57C8DB6E" w14:textId="77777777" w:rsidR="00156164" w:rsidRDefault="00156164">
            <w:pPr>
              <w:pStyle w:val="TableParagraph"/>
              <w:spacing w:line="272" w:lineRule="exact"/>
              <w:ind w:left="16" w:right="9"/>
              <w:rPr>
                <w:spacing w:val="-4"/>
              </w:rPr>
            </w:pPr>
          </w:p>
        </w:tc>
        <w:tc>
          <w:tcPr>
            <w:tcW w:w="1180" w:type="dxa"/>
            <w:tcBorders>
              <w:top w:val="single" w:sz="4" w:space="0" w:color="000000"/>
              <w:left w:val="single" w:sz="4" w:space="0" w:color="000000"/>
              <w:bottom w:val="single" w:sz="4" w:space="0" w:color="000000"/>
              <w:right w:val="single" w:sz="4" w:space="0" w:color="000000"/>
            </w:tcBorders>
          </w:tcPr>
          <w:p w14:paraId="4F96F2F6" w14:textId="77777777" w:rsidR="00156164" w:rsidRDefault="00000000">
            <w:pPr>
              <w:pStyle w:val="TableParagraph"/>
              <w:spacing w:line="272" w:lineRule="exact"/>
              <w:ind w:left="12" w:right="10"/>
              <w:rPr>
                <w:spacing w:val="-4"/>
              </w:rPr>
            </w:pPr>
            <w:r>
              <w:rPr>
                <w:spacing w:val="-4"/>
              </w:rPr>
              <w:t>1/34</w:t>
            </w:r>
          </w:p>
        </w:tc>
        <w:tc>
          <w:tcPr>
            <w:tcW w:w="1019" w:type="dxa"/>
            <w:tcBorders>
              <w:top w:val="single" w:sz="4" w:space="0" w:color="000000"/>
              <w:left w:val="single" w:sz="4" w:space="0" w:color="000000"/>
              <w:bottom w:val="single" w:sz="4" w:space="0" w:color="000000"/>
              <w:right w:val="single" w:sz="4" w:space="0" w:color="000000"/>
            </w:tcBorders>
          </w:tcPr>
          <w:p w14:paraId="6CF3A5B3" w14:textId="77777777" w:rsidR="00156164" w:rsidRDefault="00000000">
            <w:pPr>
              <w:pStyle w:val="TableParagraph"/>
              <w:spacing w:line="272" w:lineRule="exact"/>
              <w:ind w:left="10" w:right="11"/>
              <w:rPr>
                <w:spacing w:val="-4"/>
              </w:rPr>
            </w:pPr>
            <w:r>
              <w:rPr>
                <w:spacing w:val="-4"/>
              </w:rPr>
              <w:t>1/34</w:t>
            </w:r>
          </w:p>
        </w:tc>
        <w:tc>
          <w:tcPr>
            <w:tcW w:w="1141" w:type="dxa"/>
            <w:tcBorders>
              <w:top w:val="single" w:sz="4" w:space="0" w:color="000000"/>
              <w:left w:val="single" w:sz="4" w:space="0" w:color="000000"/>
              <w:bottom w:val="single" w:sz="4" w:space="0" w:color="000000"/>
              <w:right w:val="single" w:sz="4" w:space="0" w:color="000000"/>
            </w:tcBorders>
          </w:tcPr>
          <w:p w14:paraId="5A28B82A" w14:textId="77777777" w:rsidR="00156164" w:rsidRDefault="00000000">
            <w:pPr>
              <w:pStyle w:val="TableParagraph"/>
              <w:spacing w:line="272" w:lineRule="exact"/>
              <w:ind w:left="6" w:right="6"/>
              <w:rPr>
                <w:spacing w:val="-10"/>
              </w:rPr>
            </w:pPr>
            <w:r>
              <w:rPr>
                <w:spacing w:val="-10"/>
              </w:rPr>
              <w:t>-</w:t>
            </w:r>
          </w:p>
        </w:tc>
        <w:tc>
          <w:tcPr>
            <w:tcW w:w="1047" w:type="dxa"/>
            <w:tcBorders>
              <w:top w:val="single" w:sz="4" w:space="0" w:color="000000"/>
              <w:left w:val="single" w:sz="4" w:space="0" w:color="000000"/>
              <w:bottom w:val="single" w:sz="4" w:space="0" w:color="000000"/>
              <w:right w:val="single" w:sz="4" w:space="0" w:color="000000"/>
            </w:tcBorders>
          </w:tcPr>
          <w:p w14:paraId="672E1213" w14:textId="77777777" w:rsidR="00156164" w:rsidRDefault="00000000">
            <w:pPr>
              <w:pStyle w:val="TableParagraph"/>
              <w:spacing w:line="272" w:lineRule="exact"/>
              <w:ind w:left="2" w:right="6"/>
              <w:rPr>
                <w:spacing w:val="-4"/>
              </w:rPr>
            </w:pPr>
            <w:r>
              <w:rPr>
                <w:spacing w:val="-4"/>
              </w:rPr>
              <w:t>2/68</w:t>
            </w:r>
          </w:p>
        </w:tc>
      </w:tr>
      <w:tr w:rsidR="00156164" w14:paraId="1236A373" w14:textId="77777777">
        <w:trPr>
          <w:trHeight w:val="318"/>
        </w:trPr>
        <w:tc>
          <w:tcPr>
            <w:tcW w:w="4705" w:type="dxa"/>
            <w:gridSpan w:val="2"/>
            <w:tcBorders>
              <w:top w:val="single" w:sz="6" w:space="0" w:color="000000"/>
              <w:left w:val="single" w:sz="4" w:space="0" w:color="000000"/>
              <w:bottom w:val="single" w:sz="6" w:space="0" w:color="000000"/>
              <w:right w:val="single" w:sz="4" w:space="0" w:color="000000"/>
            </w:tcBorders>
          </w:tcPr>
          <w:p w14:paraId="3C768BE4" w14:textId="77777777" w:rsidR="00156164" w:rsidRDefault="00000000">
            <w:pPr>
              <w:pStyle w:val="TableParagraph"/>
              <w:spacing w:line="272" w:lineRule="exact"/>
              <w:jc w:val="left"/>
              <w:rPr>
                <w:rFonts w:ascii="Tinos" w:hAnsi="Tinos"/>
              </w:rPr>
            </w:pPr>
            <w:r>
              <w:rPr>
                <w:rFonts w:ascii="Tinos" w:hAnsi="Tinos"/>
              </w:rPr>
              <w:t>Математическая</w:t>
            </w:r>
            <w:r>
              <w:rPr>
                <w:rFonts w:ascii="Tinos" w:hAnsi="Tinos"/>
                <w:spacing w:val="-7"/>
              </w:rPr>
              <w:t xml:space="preserve"> </w:t>
            </w:r>
            <w:r>
              <w:rPr>
                <w:rFonts w:ascii="Tinos" w:hAnsi="Tinos"/>
                <w:spacing w:val="-2"/>
              </w:rPr>
              <w:t>грамотность</w:t>
            </w:r>
          </w:p>
        </w:tc>
        <w:tc>
          <w:tcPr>
            <w:tcW w:w="998" w:type="dxa"/>
            <w:tcBorders>
              <w:top w:val="single" w:sz="4" w:space="0" w:color="000000"/>
              <w:left w:val="single" w:sz="4" w:space="0" w:color="000000"/>
              <w:bottom w:val="single" w:sz="4" w:space="0" w:color="000000"/>
              <w:right w:val="single" w:sz="4" w:space="0" w:color="000000"/>
            </w:tcBorders>
          </w:tcPr>
          <w:p w14:paraId="2AE16DF1" w14:textId="77777777" w:rsidR="00156164" w:rsidRDefault="00000000">
            <w:pPr>
              <w:pStyle w:val="TableParagraph"/>
              <w:spacing w:line="272" w:lineRule="exact"/>
              <w:ind w:left="16" w:right="6"/>
              <w:rPr>
                <w:spacing w:val="-10"/>
              </w:rPr>
            </w:pPr>
            <w:r>
              <w:rPr>
                <w:spacing w:val="-10"/>
              </w:rPr>
              <w:t>-</w:t>
            </w:r>
          </w:p>
        </w:tc>
        <w:tc>
          <w:tcPr>
            <w:tcW w:w="1180" w:type="dxa"/>
            <w:tcBorders>
              <w:top w:val="single" w:sz="4" w:space="0" w:color="000000"/>
              <w:left w:val="single" w:sz="4" w:space="0" w:color="000000"/>
              <w:bottom w:val="single" w:sz="4" w:space="0" w:color="000000"/>
              <w:right w:val="single" w:sz="4" w:space="0" w:color="000000"/>
            </w:tcBorders>
          </w:tcPr>
          <w:p w14:paraId="25436E4D" w14:textId="77777777" w:rsidR="00156164" w:rsidRDefault="00000000">
            <w:pPr>
              <w:pStyle w:val="TableParagraph"/>
              <w:spacing w:line="272" w:lineRule="exact"/>
              <w:ind w:left="12" w:right="11"/>
              <w:rPr>
                <w:spacing w:val="-4"/>
              </w:rPr>
            </w:pPr>
            <w:r>
              <w:rPr>
                <w:spacing w:val="-4"/>
              </w:rPr>
              <w:t>1/34</w:t>
            </w:r>
          </w:p>
        </w:tc>
        <w:tc>
          <w:tcPr>
            <w:tcW w:w="1019" w:type="dxa"/>
            <w:tcBorders>
              <w:top w:val="single" w:sz="4" w:space="0" w:color="000000"/>
              <w:left w:val="single" w:sz="4" w:space="0" w:color="000000"/>
              <w:bottom w:val="single" w:sz="4" w:space="0" w:color="000000"/>
              <w:right w:val="single" w:sz="4" w:space="0" w:color="000000"/>
            </w:tcBorders>
          </w:tcPr>
          <w:p w14:paraId="26EB38D8" w14:textId="77777777" w:rsidR="00156164" w:rsidRDefault="00000000">
            <w:pPr>
              <w:pStyle w:val="TableParagraph"/>
              <w:spacing w:line="272" w:lineRule="exact"/>
              <w:ind w:left="10" w:right="9"/>
              <w:rPr>
                <w:spacing w:val="-10"/>
              </w:rPr>
            </w:pPr>
            <w:r>
              <w:rPr>
                <w:spacing w:val="-10"/>
              </w:rPr>
              <w:t>1/34</w:t>
            </w:r>
          </w:p>
        </w:tc>
        <w:tc>
          <w:tcPr>
            <w:tcW w:w="1141" w:type="dxa"/>
            <w:tcBorders>
              <w:top w:val="single" w:sz="4" w:space="0" w:color="000000"/>
              <w:left w:val="single" w:sz="4" w:space="0" w:color="000000"/>
              <w:bottom w:val="single" w:sz="4" w:space="0" w:color="000000"/>
              <w:right w:val="single" w:sz="4" w:space="0" w:color="000000"/>
            </w:tcBorders>
          </w:tcPr>
          <w:p w14:paraId="28F08B24" w14:textId="77777777" w:rsidR="00156164" w:rsidRDefault="00000000">
            <w:pPr>
              <w:pStyle w:val="TableParagraph"/>
              <w:spacing w:line="272" w:lineRule="exact"/>
              <w:ind w:left="6" w:right="3"/>
              <w:rPr>
                <w:spacing w:val="-10"/>
              </w:rPr>
            </w:pPr>
            <w:r>
              <w:rPr>
                <w:spacing w:val="-10"/>
              </w:rPr>
              <w:t>-</w:t>
            </w:r>
          </w:p>
        </w:tc>
        <w:tc>
          <w:tcPr>
            <w:tcW w:w="1047" w:type="dxa"/>
            <w:tcBorders>
              <w:top w:val="single" w:sz="4" w:space="0" w:color="000000"/>
              <w:left w:val="single" w:sz="4" w:space="0" w:color="000000"/>
              <w:bottom w:val="single" w:sz="4" w:space="0" w:color="000000"/>
              <w:right w:val="single" w:sz="4" w:space="0" w:color="000000"/>
            </w:tcBorders>
          </w:tcPr>
          <w:p w14:paraId="2F16A14C" w14:textId="77777777" w:rsidR="00156164" w:rsidRDefault="00000000">
            <w:pPr>
              <w:pStyle w:val="TableParagraph"/>
              <w:spacing w:line="272" w:lineRule="exact"/>
              <w:ind w:left="4" w:right="4"/>
              <w:rPr>
                <w:spacing w:val="-4"/>
              </w:rPr>
            </w:pPr>
            <w:r>
              <w:rPr>
                <w:spacing w:val="-4"/>
              </w:rPr>
              <w:t>2/68</w:t>
            </w:r>
          </w:p>
        </w:tc>
      </w:tr>
      <w:tr w:rsidR="00156164" w14:paraId="5CAA9672" w14:textId="77777777">
        <w:trPr>
          <w:trHeight w:val="347"/>
        </w:trPr>
        <w:tc>
          <w:tcPr>
            <w:tcW w:w="4705" w:type="dxa"/>
            <w:gridSpan w:val="2"/>
            <w:tcBorders>
              <w:top w:val="single" w:sz="6" w:space="0" w:color="000000"/>
              <w:left w:val="single" w:sz="4" w:space="0" w:color="000000"/>
              <w:bottom w:val="single" w:sz="6" w:space="0" w:color="000000"/>
              <w:right w:val="single" w:sz="4" w:space="0" w:color="000000"/>
            </w:tcBorders>
          </w:tcPr>
          <w:p w14:paraId="55292727" w14:textId="77777777" w:rsidR="00156164" w:rsidRDefault="00000000">
            <w:pPr>
              <w:pStyle w:val="TableParagraph"/>
              <w:jc w:val="left"/>
              <w:rPr>
                <w:rFonts w:ascii="Tinos" w:hAnsi="Tinos"/>
              </w:rPr>
            </w:pPr>
            <w:r>
              <w:rPr>
                <w:rFonts w:ascii="Tinos" w:hAnsi="Tinos"/>
              </w:rPr>
              <w:t>Учебные</w:t>
            </w:r>
            <w:r>
              <w:rPr>
                <w:rFonts w:ascii="Tinos" w:hAnsi="Tinos"/>
                <w:spacing w:val="-4"/>
              </w:rPr>
              <w:t xml:space="preserve"> </w:t>
            </w:r>
            <w:r>
              <w:rPr>
                <w:rFonts w:ascii="Tinos" w:hAnsi="Tinos"/>
                <w:spacing w:val="-2"/>
              </w:rPr>
              <w:t>недели</w:t>
            </w:r>
          </w:p>
        </w:tc>
        <w:tc>
          <w:tcPr>
            <w:tcW w:w="998" w:type="dxa"/>
            <w:tcBorders>
              <w:top w:val="single" w:sz="4" w:space="0" w:color="000000"/>
              <w:left w:val="single" w:sz="4" w:space="0" w:color="000000"/>
              <w:bottom w:val="single" w:sz="4" w:space="0" w:color="000000"/>
              <w:right w:val="single" w:sz="4" w:space="0" w:color="000000"/>
            </w:tcBorders>
          </w:tcPr>
          <w:p w14:paraId="26CFDBBC" w14:textId="77777777" w:rsidR="00156164" w:rsidRDefault="00000000">
            <w:pPr>
              <w:pStyle w:val="TableParagraph"/>
              <w:ind w:left="16" w:right="4"/>
              <w:rPr>
                <w:spacing w:val="-5"/>
              </w:rPr>
            </w:pPr>
            <w:r>
              <w:rPr>
                <w:spacing w:val="-5"/>
              </w:rPr>
              <w:t>33</w:t>
            </w:r>
          </w:p>
        </w:tc>
        <w:tc>
          <w:tcPr>
            <w:tcW w:w="1180" w:type="dxa"/>
            <w:tcBorders>
              <w:top w:val="single" w:sz="4" w:space="0" w:color="000000"/>
              <w:left w:val="single" w:sz="4" w:space="0" w:color="000000"/>
              <w:bottom w:val="single" w:sz="4" w:space="0" w:color="000000"/>
              <w:right w:val="single" w:sz="4" w:space="0" w:color="000000"/>
            </w:tcBorders>
          </w:tcPr>
          <w:p w14:paraId="0F2D899A" w14:textId="77777777" w:rsidR="00156164" w:rsidRDefault="00000000">
            <w:pPr>
              <w:pStyle w:val="TableParagraph"/>
              <w:ind w:left="12" w:right="10"/>
              <w:rPr>
                <w:spacing w:val="-5"/>
              </w:rPr>
            </w:pPr>
            <w:r>
              <w:rPr>
                <w:spacing w:val="-5"/>
              </w:rPr>
              <w:t>34</w:t>
            </w:r>
          </w:p>
        </w:tc>
        <w:tc>
          <w:tcPr>
            <w:tcW w:w="1019" w:type="dxa"/>
            <w:tcBorders>
              <w:top w:val="single" w:sz="4" w:space="0" w:color="000000"/>
              <w:left w:val="single" w:sz="4" w:space="0" w:color="000000"/>
              <w:bottom w:val="single" w:sz="4" w:space="0" w:color="000000"/>
              <w:right w:val="single" w:sz="4" w:space="0" w:color="000000"/>
            </w:tcBorders>
          </w:tcPr>
          <w:p w14:paraId="6104854D" w14:textId="77777777" w:rsidR="00156164" w:rsidRDefault="00000000">
            <w:pPr>
              <w:pStyle w:val="TableParagraph"/>
              <w:ind w:left="10" w:right="7"/>
              <w:rPr>
                <w:spacing w:val="-5"/>
              </w:rPr>
            </w:pPr>
            <w:r>
              <w:rPr>
                <w:spacing w:val="-5"/>
              </w:rPr>
              <w:t>34</w:t>
            </w:r>
          </w:p>
        </w:tc>
        <w:tc>
          <w:tcPr>
            <w:tcW w:w="1141" w:type="dxa"/>
            <w:tcBorders>
              <w:top w:val="single" w:sz="4" w:space="0" w:color="000000"/>
              <w:left w:val="single" w:sz="4" w:space="0" w:color="000000"/>
              <w:bottom w:val="single" w:sz="4" w:space="0" w:color="000000"/>
              <w:right w:val="single" w:sz="4" w:space="0" w:color="000000"/>
            </w:tcBorders>
          </w:tcPr>
          <w:p w14:paraId="057AC932" w14:textId="77777777" w:rsidR="00156164" w:rsidRDefault="00000000">
            <w:pPr>
              <w:pStyle w:val="TableParagraph"/>
              <w:ind w:left="6" w:right="6"/>
              <w:rPr>
                <w:spacing w:val="-5"/>
              </w:rPr>
            </w:pPr>
            <w:r>
              <w:rPr>
                <w:spacing w:val="-5"/>
              </w:rPr>
              <w:t>34</w:t>
            </w:r>
          </w:p>
        </w:tc>
        <w:tc>
          <w:tcPr>
            <w:tcW w:w="1047" w:type="dxa"/>
            <w:tcBorders>
              <w:top w:val="single" w:sz="4" w:space="0" w:color="000000"/>
              <w:left w:val="single" w:sz="4" w:space="0" w:color="000000"/>
              <w:bottom w:val="single" w:sz="4" w:space="0" w:color="000000"/>
              <w:right w:val="single" w:sz="4" w:space="0" w:color="000000"/>
            </w:tcBorders>
          </w:tcPr>
          <w:p w14:paraId="52853E0F" w14:textId="77777777" w:rsidR="00156164" w:rsidRDefault="00000000">
            <w:pPr>
              <w:pStyle w:val="TableParagraph"/>
              <w:ind w:left="4" w:right="4"/>
              <w:rPr>
                <w:spacing w:val="-5"/>
              </w:rPr>
            </w:pPr>
            <w:r>
              <w:rPr>
                <w:spacing w:val="-5"/>
              </w:rPr>
              <w:t>135</w:t>
            </w:r>
          </w:p>
        </w:tc>
      </w:tr>
      <w:tr w:rsidR="00156164" w14:paraId="00DD5F8E" w14:textId="77777777">
        <w:trPr>
          <w:trHeight w:val="347"/>
        </w:trPr>
        <w:tc>
          <w:tcPr>
            <w:tcW w:w="4705" w:type="dxa"/>
            <w:gridSpan w:val="2"/>
            <w:tcBorders>
              <w:top w:val="single" w:sz="6" w:space="0" w:color="000000"/>
              <w:left w:val="single" w:sz="4" w:space="0" w:color="000000"/>
              <w:bottom w:val="single" w:sz="6" w:space="0" w:color="000000"/>
              <w:right w:val="single" w:sz="4" w:space="0" w:color="000000"/>
            </w:tcBorders>
          </w:tcPr>
          <w:p w14:paraId="175A7AD1" w14:textId="77777777" w:rsidR="00156164" w:rsidRDefault="00000000">
            <w:pPr>
              <w:pStyle w:val="TableParagraph"/>
              <w:jc w:val="left"/>
              <w:rPr>
                <w:rFonts w:ascii="Tinos" w:hAnsi="Tinos"/>
              </w:rPr>
            </w:pPr>
            <w:r>
              <w:rPr>
                <w:rFonts w:ascii="Tinos" w:hAnsi="Tinos"/>
                <w:spacing w:val="-2"/>
              </w:rPr>
              <w:t>Всего</w:t>
            </w:r>
            <w:r>
              <w:rPr>
                <w:rFonts w:ascii="Tinos" w:hAnsi="Tinos"/>
                <w:spacing w:val="-6"/>
              </w:rPr>
              <w:t xml:space="preserve"> </w:t>
            </w:r>
            <w:r>
              <w:rPr>
                <w:rFonts w:ascii="Tinos" w:hAnsi="Tinos"/>
                <w:spacing w:val="-2"/>
              </w:rPr>
              <w:t>часов</w:t>
            </w:r>
          </w:p>
        </w:tc>
        <w:tc>
          <w:tcPr>
            <w:tcW w:w="998" w:type="dxa"/>
            <w:tcBorders>
              <w:top w:val="single" w:sz="4" w:space="0" w:color="000000"/>
              <w:left w:val="single" w:sz="4" w:space="0" w:color="000000"/>
              <w:bottom w:val="single" w:sz="4" w:space="0" w:color="000000"/>
              <w:right w:val="single" w:sz="4" w:space="0" w:color="000000"/>
            </w:tcBorders>
          </w:tcPr>
          <w:p w14:paraId="052670E2" w14:textId="77777777" w:rsidR="00156164" w:rsidRDefault="00000000">
            <w:pPr>
              <w:pStyle w:val="TableParagraph"/>
              <w:ind w:left="16" w:right="4"/>
              <w:rPr>
                <w:spacing w:val="-5"/>
              </w:rPr>
            </w:pPr>
            <w:r>
              <w:rPr>
                <w:spacing w:val="-5"/>
              </w:rPr>
              <w:t>693</w:t>
            </w:r>
          </w:p>
        </w:tc>
        <w:tc>
          <w:tcPr>
            <w:tcW w:w="1180" w:type="dxa"/>
            <w:tcBorders>
              <w:top w:val="single" w:sz="4" w:space="0" w:color="000000"/>
              <w:left w:val="single" w:sz="4" w:space="0" w:color="000000"/>
              <w:bottom w:val="single" w:sz="4" w:space="0" w:color="000000"/>
              <w:right w:val="single" w:sz="4" w:space="0" w:color="000000"/>
            </w:tcBorders>
          </w:tcPr>
          <w:p w14:paraId="2EC5301F" w14:textId="77777777" w:rsidR="00156164" w:rsidRDefault="00000000">
            <w:pPr>
              <w:pStyle w:val="TableParagraph"/>
              <w:ind w:left="12" w:right="10"/>
              <w:rPr>
                <w:spacing w:val="-5"/>
              </w:rPr>
            </w:pPr>
            <w:r>
              <w:rPr>
                <w:spacing w:val="-5"/>
              </w:rPr>
              <w:t>782</w:t>
            </w:r>
          </w:p>
        </w:tc>
        <w:tc>
          <w:tcPr>
            <w:tcW w:w="1019" w:type="dxa"/>
            <w:tcBorders>
              <w:top w:val="single" w:sz="4" w:space="0" w:color="000000"/>
              <w:left w:val="single" w:sz="4" w:space="0" w:color="000000"/>
              <w:bottom w:val="single" w:sz="4" w:space="0" w:color="000000"/>
              <w:right w:val="single" w:sz="4" w:space="0" w:color="000000"/>
            </w:tcBorders>
          </w:tcPr>
          <w:p w14:paraId="5DD3DA92" w14:textId="77777777" w:rsidR="00156164" w:rsidRDefault="00000000">
            <w:pPr>
              <w:pStyle w:val="TableParagraph"/>
              <w:ind w:left="10" w:right="7"/>
              <w:rPr>
                <w:spacing w:val="-5"/>
              </w:rPr>
            </w:pPr>
            <w:r>
              <w:rPr>
                <w:spacing w:val="-5"/>
              </w:rPr>
              <w:t>782</w:t>
            </w:r>
          </w:p>
        </w:tc>
        <w:tc>
          <w:tcPr>
            <w:tcW w:w="1141" w:type="dxa"/>
            <w:tcBorders>
              <w:top w:val="single" w:sz="4" w:space="0" w:color="000000"/>
              <w:left w:val="single" w:sz="4" w:space="0" w:color="000000"/>
              <w:bottom w:val="single" w:sz="4" w:space="0" w:color="000000"/>
              <w:right w:val="single" w:sz="4" w:space="0" w:color="000000"/>
            </w:tcBorders>
          </w:tcPr>
          <w:p w14:paraId="2374ED8E" w14:textId="77777777" w:rsidR="00156164" w:rsidRDefault="00000000">
            <w:pPr>
              <w:pStyle w:val="TableParagraph"/>
              <w:ind w:left="6" w:right="6"/>
              <w:rPr>
                <w:spacing w:val="-5"/>
              </w:rPr>
            </w:pPr>
            <w:r>
              <w:rPr>
                <w:spacing w:val="-5"/>
              </w:rPr>
              <w:t>782</w:t>
            </w:r>
          </w:p>
        </w:tc>
        <w:tc>
          <w:tcPr>
            <w:tcW w:w="1047" w:type="dxa"/>
            <w:tcBorders>
              <w:top w:val="single" w:sz="4" w:space="0" w:color="000000"/>
              <w:left w:val="single" w:sz="4" w:space="0" w:color="000000"/>
              <w:bottom w:val="single" w:sz="4" w:space="0" w:color="000000"/>
              <w:right w:val="single" w:sz="4" w:space="0" w:color="000000"/>
            </w:tcBorders>
          </w:tcPr>
          <w:p w14:paraId="57CA243F" w14:textId="77777777" w:rsidR="00156164" w:rsidRDefault="00000000">
            <w:pPr>
              <w:pStyle w:val="TableParagraph"/>
              <w:ind w:left="4" w:right="4"/>
              <w:rPr>
                <w:spacing w:val="-4"/>
              </w:rPr>
            </w:pPr>
            <w:r>
              <w:rPr>
                <w:spacing w:val="-4"/>
              </w:rPr>
              <w:t>3039</w:t>
            </w:r>
          </w:p>
        </w:tc>
      </w:tr>
      <w:tr w:rsidR="00156164" w14:paraId="13217E47" w14:textId="77777777">
        <w:trPr>
          <w:trHeight w:val="920"/>
        </w:trPr>
        <w:tc>
          <w:tcPr>
            <w:tcW w:w="4705" w:type="dxa"/>
            <w:gridSpan w:val="2"/>
            <w:tcBorders>
              <w:top w:val="single" w:sz="6" w:space="0" w:color="000000"/>
              <w:left w:val="single" w:sz="4" w:space="0" w:color="000000"/>
              <w:bottom w:val="single" w:sz="6" w:space="0" w:color="000000"/>
              <w:right w:val="single" w:sz="4" w:space="0" w:color="000000"/>
            </w:tcBorders>
          </w:tcPr>
          <w:p w14:paraId="47A775D2" w14:textId="77777777" w:rsidR="00156164" w:rsidRDefault="00000000">
            <w:pPr>
              <w:pStyle w:val="TableParagraph"/>
              <w:spacing w:line="276" w:lineRule="auto"/>
              <w:ind w:left="4" w:right="319" w:firstLine="52"/>
              <w:jc w:val="left"/>
              <w:rPr>
                <w:rFonts w:ascii="Tinos" w:hAnsi="Tinos"/>
              </w:rPr>
            </w:pPr>
            <w:r>
              <w:rPr>
                <w:rFonts w:ascii="Tinos" w:hAnsi="Tinos"/>
                <w:spacing w:val="-2"/>
              </w:rPr>
              <w:t>Максимально</w:t>
            </w:r>
            <w:r>
              <w:rPr>
                <w:rFonts w:ascii="Tinos" w:hAnsi="Tinos"/>
                <w:spacing w:val="-17"/>
              </w:rPr>
              <w:t xml:space="preserve"> </w:t>
            </w:r>
            <w:r>
              <w:rPr>
                <w:rFonts w:ascii="Tinos" w:hAnsi="Tinos"/>
                <w:spacing w:val="-2"/>
              </w:rPr>
              <w:t>допустимая</w:t>
            </w:r>
            <w:r>
              <w:rPr>
                <w:rFonts w:ascii="Tinos" w:hAnsi="Tinos"/>
                <w:spacing w:val="-15"/>
              </w:rPr>
              <w:t xml:space="preserve"> </w:t>
            </w:r>
            <w:r>
              <w:rPr>
                <w:rFonts w:ascii="Tinos" w:hAnsi="Tinos"/>
                <w:spacing w:val="-2"/>
              </w:rPr>
              <w:t>недельная нагрузка,</w:t>
            </w:r>
            <w:r>
              <w:rPr>
                <w:rFonts w:ascii="Tinos" w:hAnsi="Tinos"/>
                <w:spacing w:val="-15"/>
              </w:rPr>
              <w:t xml:space="preserve"> </w:t>
            </w:r>
            <w:r>
              <w:rPr>
                <w:rFonts w:ascii="Tinos" w:hAnsi="Tinos"/>
                <w:spacing w:val="-2"/>
              </w:rPr>
              <w:t xml:space="preserve">предусмотренная </w:t>
            </w:r>
            <w:r>
              <w:rPr>
                <w:rFonts w:ascii="Tinos" w:hAnsi="Tinos"/>
                <w:spacing w:val="-8"/>
              </w:rPr>
              <w:t>действующими</w:t>
            </w:r>
            <w:r>
              <w:rPr>
                <w:rFonts w:ascii="Tinos" w:hAnsi="Tinos"/>
                <w:spacing w:val="-14"/>
              </w:rPr>
              <w:t xml:space="preserve"> </w:t>
            </w:r>
            <w:r>
              <w:rPr>
                <w:rFonts w:ascii="Tinos" w:hAnsi="Tinos"/>
                <w:spacing w:val="-8"/>
              </w:rPr>
              <w:t>санитарными</w:t>
            </w:r>
            <w:r>
              <w:rPr>
                <w:rFonts w:ascii="Tinos" w:hAnsi="Tinos"/>
                <w:spacing w:val="-16"/>
              </w:rPr>
              <w:t xml:space="preserve"> </w:t>
            </w:r>
            <w:r>
              <w:rPr>
                <w:rFonts w:ascii="Tinos" w:hAnsi="Tinos"/>
                <w:spacing w:val="-8"/>
              </w:rPr>
              <w:t>правилами и</w:t>
            </w:r>
            <w:r>
              <w:rPr>
                <w:rFonts w:ascii="Tinos" w:hAnsi="Tinos"/>
                <w:spacing w:val="-11"/>
              </w:rPr>
              <w:t xml:space="preserve"> </w:t>
            </w:r>
            <w:r>
              <w:rPr>
                <w:rFonts w:ascii="Tinos" w:hAnsi="Tinos"/>
                <w:spacing w:val="-8"/>
              </w:rPr>
              <w:t>гигиеническими</w:t>
            </w:r>
            <w:r>
              <w:rPr>
                <w:rFonts w:ascii="Tinos" w:hAnsi="Tinos"/>
                <w:spacing w:val="-13"/>
              </w:rPr>
              <w:t xml:space="preserve"> </w:t>
            </w:r>
            <w:r>
              <w:rPr>
                <w:rFonts w:ascii="Tinos" w:hAnsi="Tinos"/>
                <w:spacing w:val="-8"/>
              </w:rPr>
              <w:t>нормативами</w:t>
            </w:r>
          </w:p>
        </w:tc>
        <w:tc>
          <w:tcPr>
            <w:tcW w:w="998" w:type="dxa"/>
            <w:tcBorders>
              <w:top w:val="single" w:sz="4" w:space="0" w:color="000000"/>
              <w:left w:val="single" w:sz="4" w:space="0" w:color="000000"/>
              <w:bottom w:val="single" w:sz="4" w:space="0" w:color="000000"/>
              <w:right w:val="single" w:sz="4" w:space="0" w:color="000000"/>
            </w:tcBorders>
          </w:tcPr>
          <w:p w14:paraId="7E5FCBB5" w14:textId="77777777" w:rsidR="00156164" w:rsidRDefault="00000000">
            <w:pPr>
              <w:pStyle w:val="TableParagraph"/>
              <w:spacing w:line="273" w:lineRule="exact"/>
              <w:ind w:left="16" w:right="4"/>
              <w:rPr>
                <w:spacing w:val="-5"/>
              </w:rPr>
            </w:pPr>
            <w:r>
              <w:rPr>
                <w:spacing w:val="-5"/>
              </w:rPr>
              <w:t>21</w:t>
            </w:r>
          </w:p>
        </w:tc>
        <w:tc>
          <w:tcPr>
            <w:tcW w:w="1180" w:type="dxa"/>
            <w:tcBorders>
              <w:top w:val="single" w:sz="4" w:space="0" w:color="000000"/>
              <w:left w:val="single" w:sz="4" w:space="0" w:color="000000"/>
              <w:bottom w:val="single" w:sz="4" w:space="0" w:color="000000"/>
              <w:right w:val="single" w:sz="4" w:space="0" w:color="000000"/>
            </w:tcBorders>
          </w:tcPr>
          <w:p w14:paraId="3C16E2EE" w14:textId="77777777" w:rsidR="00156164" w:rsidRDefault="00000000">
            <w:pPr>
              <w:pStyle w:val="TableParagraph"/>
              <w:spacing w:line="273" w:lineRule="exact"/>
              <w:ind w:left="12" w:right="10"/>
              <w:rPr>
                <w:spacing w:val="-5"/>
              </w:rPr>
            </w:pPr>
            <w:r>
              <w:rPr>
                <w:spacing w:val="-5"/>
              </w:rPr>
              <w:t>23</w:t>
            </w:r>
          </w:p>
        </w:tc>
        <w:tc>
          <w:tcPr>
            <w:tcW w:w="1019" w:type="dxa"/>
            <w:tcBorders>
              <w:top w:val="single" w:sz="4" w:space="0" w:color="000000"/>
              <w:left w:val="single" w:sz="4" w:space="0" w:color="000000"/>
              <w:bottom w:val="single" w:sz="4" w:space="0" w:color="000000"/>
              <w:right w:val="single" w:sz="4" w:space="0" w:color="000000"/>
            </w:tcBorders>
          </w:tcPr>
          <w:p w14:paraId="550C87D2" w14:textId="77777777" w:rsidR="00156164" w:rsidRDefault="00000000">
            <w:pPr>
              <w:pStyle w:val="TableParagraph"/>
              <w:spacing w:line="273" w:lineRule="exact"/>
              <w:ind w:left="10" w:right="7"/>
              <w:rPr>
                <w:spacing w:val="-5"/>
              </w:rPr>
            </w:pPr>
            <w:r>
              <w:rPr>
                <w:spacing w:val="-5"/>
              </w:rPr>
              <w:t>23</w:t>
            </w:r>
          </w:p>
        </w:tc>
        <w:tc>
          <w:tcPr>
            <w:tcW w:w="1141" w:type="dxa"/>
            <w:tcBorders>
              <w:top w:val="single" w:sz="4" w:space="0" w:color="000000"/>
              <w:left w:val="single" w:sz="4" w:space="0" w:color="000000"/>
              <w:bottom w:val="single" w:sz="4" w:space="0" w:color="000000"/>
              <w:right w:val="single" w:sz="4" w:space="0" w:color="000000"/>
            </w:tcBorders>
          </w:tcPr>
          <w:p w14:paraId="5CC36871" w14:textId="77777777" w:rsidR="00156164" w:rsidRDefault="00000000">
            <w:pPr>
              <w:pStyle w:val="TableParagraph"/>
              <w:spacing w:line="273" w:lineRule="exact"/>
              <w:ind w:left="6" w:right="6"/>
              <w:rPr>
                <w:spacing w:val="-5"/>
              </w:rPr>
            </w:pPr>
            <w:r>
              <w:rPr>
                <w:spacing w:val="-5"/>
              </w:rPr>
              <w:t>23</w:t>
            </w:r>
          </w:p>
        </w:tc>
        <w:tc>
          <w:tcPr>
            <w:tcW w:w="1047" w:type="dxa"/>
            <w:tcBorders>
              <w:top w:val="single" w:sz="4" w:space="0" w:color="000000"/>
              <w:left w:val="single" w:sz="4" w:space="0" w:color="000000"/>
              <w:bottom w:val="single" w:sz="4" w:space="0" w:color="000000"/>
              <w:right w:val="single" w:sz="4" w:space="0" w:color="000000"/>
            </w:tcBorders>
          </w:tcPr>
          <w:p w14:paraId="4F8A9922" w14:textId="77777777" w:rsidR="00156164" w:rsidRDefault="00000000">
            <w:pPr>
              <w:pStyle w:val="TableParagraph"/>
              <w:spacing w:line="273" w:lineRule="exact"/>
              <w:ind w:left="4" w:right="4"/>
              <w:rPr>
                <w:spacing w:val="-5"/>
              </w:rPr>
            </w:pPr>
            <w:r>
              <w:rPr>
                <w:spacing w:val="-5"/>
              </w:rPr>
              <w:t>90</w:t>
            </w:r>
          </w:p>
        </w:tc>
      </w:tr>
    </w:tbl>
    <w:p w14:paraId="06F623DE" w14:textId="77777777" w:rsidR="00156164" w:rsidRDefault="00156164">
      <w:pPr>
        <w:pStyle w:val="a8"/>
        <w:ind w:left="0"/>
        <w:rPr>
          <w:rFonts w:ascii="Tinos" w:hAnsi="Tinos"/>
          <w:b/>
          <w:spacing w:val="-2"/>
          <w:sz w:val="22"/>
          <w:szCs w:val="22"/>
        </w:rPr>
      </w:pPr>
    </w:p>
    <w:p w14:paraId="2BCAA65C" w14:textId="77777777" w:rsidR="00156164" w:rsidRDefault="00156164">
      <w:pPr>
        <w:pStyle w:val="ae"/>
        <w:jc w:val="both"/>
        <w:rPr>
          <w:rFonts w:ascii="Tinos" w:hAnsi="Tinos"/>
          <w:b/>
          <w:bCs/>
        </w:rPr>
      </w:pPr>
    </w:p>
    <w:p w14:paraId="185CDF6E" w14:textId="77777777" w:rsidR="00156164" w:rsidRDefault="00156164">
      <w:pPr>
        <w:pStyle w:val="a8"/>
        <w:spacing w:line="276" w:lineRule="auto"/>
        <w:jc w:val="center"/>
        <w:rPr>
          <w:rFonts w:ascii="Tinos" w:hAnsi="Tinos"/>
          <w:b/>
          <w:bCs/>
          <w:sz w:val="22"/>
          <w:szCs w:val="22"/>
        </w:rPr>
      </w:pPr>
    </w:p>
    <w:p w14:paraId="3DF447CB" w14:textId="77777777" w:rsidR="00156164" w:rsidRDefault="00000000">
      <w:pPr>
        <w:pStyle w:val="a8"/>
        <w:spacing w:line="276" w:lineRule="auto"/>
        <w:jc w:val="center"/>
        <w:rPr>
          <w:rFonts w:ascii="Tinos" w:hAnsi="Tinos"/>
          <w:b/>
          <w:bCs/>
          <w:sz w:val="22"/>
          <w:szCs w:val="22"/>
        </w:rPr>
      </w:pPr>
      <w:r>
        <w:rPr>
          <w:rFonts w:ascii="Tinos" w:hAnsi="Tinos"/>
          <w:b/>
          <w:bCs/>
          <w:sz w:val="22"/>
          <w:szCs w:val="22"/>
        </w:rPr>
        <w:t>Учебный план (</w:t>
      </w:r>
      <w:proofErr w:type="gramStart"/>
      <w:r>
        <w:rPr>
          <w:rFonts w:ascii="Tinos" w:hAnsi="Tinos"/>
          <w:b/>
          <w:bCs/>
          <w:sz w:val="22"/>
          <w:szCs w:val="22"/>
        </w:rPr>
        <w:t>недельный )</w:t>
      </w:r>
      <w:proofErr w:type="gramEnd"/>
      <w:r>
        <w:rPr>
          <w:rFonts w:ascii="Tinos" w:hAnsi="Tinos"/>
          <w:b/>
          <w:bCs/>
          <w:sz w:val="22"/>
          <w:szCs w:val="22"/>
        </w:rPr>
        <w:t xml:space="preserve"> </w:t>
      </w:r>
    </w:p>
    <w:p w14:paraId="5F72FF80" w14:textId="77777777" w:rsidR="00156164" w:rsidRDefault="00156164">
      <w:pPr>
        <w:pStyle w:val="ae"/>
        <w:rPr>
          <w:sz w:val="7"/>
        </w:rPr>
      </w:pPr>
    </w:p>
    <w:tbl>
      <w:tblPr>
        <w:tblW w:w="9796" w:type="dxa"/>
        <w:tblInd w:w="274" w:type="dxa"/>
        <w:tblCellMar>
          <w:left w:w="5" w:type="dxa"/>
          <w:right w:w="5" w:type="dxa"/>
        </w:tblCellMar>
        <w:tblLook w:val="04A0" w:firstRow="1" w:lastRow="0" w:firstColumn="1" w:lastColumn="0" w:noHBand="0" w:noVBand="1"/>
      </w:tblPr>
      <w:tblGrid>
        <w:gridCol w:w="3697"/>
        <w:gridCol w:w="3694"/>
        <w:gridCol w:w="2405"/>
      </w:tblGrid>
      <w:tr w:rsidR="00156164" w14:paraId="1BF0E135" w14:textId="77777777">
        <w:trPr>
          <w:trHeight w:val="635"/>
        </w:trPr>
        <w:tc>
          <w:tcPr>
            <w:tcW w:w="3697" w:type="dxa"/>
            <w:tcBorders>
              <w:top w:val="single" w:sz="4" w:space="0" w:color="000000"/>
              <w:left w:val="single" w:sz="4" w:space="0" w:color="000000"/>
              <w:bottom w:val="single" w:sz="4" w:space="0" w:color="000000"/>
              <w:right w:val="single" w:sz="4" w:space="0" w:color="000000"/>
            </w:tcBorders>
          </w:tcPr>
          <w:p w14:paraId="59C0B9A6" w14:textId="77777777" w:rsidR="00156164" w:rsidRDefault="00000000">
            <w:pPr>
              <w:pStyle w:val="ae"/>
              <w:jc w:val="center"/>
            </w:pPr>
            <w:r>
              <w:rPr>
                <w:b/>
              </w:rPr>
              <w:t>Предметные области</w:t>
            </w:r>
          </w:p>
        </w:tc>
        <w:tc>
          <w:tcPr>
            <w:tcW w:w="3694" w:type="dxa"/>
            <w:tcBorders>
              <w:top w:val="single" w:sz="4" w:space="0" w:color="000000"/>
              <w:left w:val="single" w:sz="4" w:space="0" w:color="000000"/>
              <w:bottom w:val="single" w:sz="4" w:space="0" w:color="000000"/>
              <w:right w:val="single" w:sz="4" w:space="0" w:color="000000"/>
            </w:tcBorders>
          </w:tcPr>
          <w:p w14:paraId="519F0193" w14:textId="77777777" w:rsidR="00156164" w:rsidRDefault="00000000">
            <w:pPr>
              <w:pStyle w:val="ae"/>
              <w:jc w:val="center"/>
              <w:rPr>
                <w:b/>
              </w:rPr>
            </w:pPr>
            <w:r>
              <w:rPr>
                <w:b/>
              </w:rPr>
              <w:t>Учебные</w:t>
            </w:r>
          </w:p>
          <w:p w14:paraId="5C0C504C" w14:textId="77777777" w:rsidR="00156164" w:rsidRDefault="00000000">
            <w:pPr>
              <w:pStyle w:val="ae"/>
              <w:jc w:val="center"/>
              <w:rPr>
                <w:b/>
              </w:rPr>
            </w:pPr>
            <w:r>
              <w:rPr>
                <w:b/>
              </w:rPr>
              <w:t>предметы/классы</w:t>
            </w:r>
          </w:p>
        </w:tc>
        <w:tc>
          <w:tcPr>
            <w:tcW w:w="2405" w:type="dxa"/>
            <w:tcBorders>
              <w:top w:val="single" w:sz="4" w:space="0" w:color="000000"/>
              <w:left w:val="single" w:sz="4" w:space="0" w:color="000000"/>
              <w:bottom w:val="single" w:sz="4" w:space="0" w:color="000000"/>
              <w:right w:val="single" w:sz="4" w:space="0" w:color="000000"/>
            </w:tcBorders>
          </w:tcPr>
          <w:p w14:paraId="5F716307" w14:textId="77777777" w:rsidR="00156164" w:rsidRDefault="00000000">
            <w:pPr>
              <w:pStyle w:val="ae"/>
              <w:jc w:val="center"/>
            </w:pPr>
            <w:r>
              <w:rPr>
                <w:b/>
              </w:rPr>
              <w:t>2 класс</w:t>
            </w:r>
          </w:p>
        </w:tc>
      </w:tr>
      <w:tr w:rsidR="00156164" w14:paraId="2788D13F" w14:textId="77777777">
        <w:trPr>
          <w:trHeight w:val="316"/>
        </w:trPr>
        <w:tc>
          <w:tcPr>
            <w:tcW w:w="9796" w:type="dxa"/>
            <w:gridSpan w:val="3"/>
            <w:tcBorders>
              <w:top w:val="single" w:sz="4" w:space="0" w:color="000000"/>
              <w:left w:val="single" w:sz="4" w:space="0" w:color="000000"/>
              <w:bottom w:val="single" w:sz="4" w:space="0" w:color="000000"/>
              <w:right w:val="single" w:sz="4" w:space="0" w:color="000000"/>
            </w:tcBorders>
          </w:tcPr>
          <w:p w14:paraId="02FC63AF" w14:textId="77777777" w:rsidR="00156164" w:rsidRDefault="00000000">
            <w:pPr>
              <w:pStyle w:val="ae"/>
            </w:pPr>
            <w:r>
              <w:rPr>
                <w:color w:val="080808"/>
                <w:sz w:val="24"/>
              </w:rPr>
              <w:t>Обязательная</w:t>
            </w:r>
            <w:r>
              <w:rPr>
                <w:color w:val="080808"/>
                <w:spacing w:val="-14"/>
                <w:sz w:val="24"/>
              </w:rPr>
              <w:t xml:space="preserve"> </w:t>
            </w:r>
            <w:r>
              <w:rPr>
                <w:color w:val="080808"/>
                <w:spacing w:val="-4"/>
                <w:sz w:val="24"/>
              </w:rPr>
              <w:t>часть</w:t>
            </w:r>
          </w:p>
        </w:tc>
      </w:tr>
      <w:tr w:rsidR="00156164" w14:paraId="44A735C6" w14:textId="77777777">
        <w:trPr>
          <w:trHeight w:val="318"/>
        </w:trPr>
        <w:tc>
          <w:tcPr>
            <w:tcW w:w="3697" w:type="dxa"/>
            <w:vMerge w:val="restart"/>
            <w:tcBorders>
              <w:top w:val="single" w:sz="4" w:space="0" w:color="000000"/>
              <w:left w:val="single" w:sz="4" w:space="0" w:color="000000"/>
              <w:bottom w:val="single" w:sz="4" w:space="0" w:color="000000"/>
              <w:right w:val="single" w:sz="4" w:space="0" w:color="000000"/>
            </w:tcBorders>
          </w:tcPr>
          <w:p w14:paraId="46D018DC" w14:textId="77777777" w:rsidR="00156164" w:rsidRDefault="00000000">
            <w:pPr>
              <w:pStyle w:val="TableParagraph"/>
              <w:spacing w:before="0"/>
              <w:jc w:val="left"/>
            </w:pPr>
            <w:r>
              <w:rPr>
                <w:sz w:val="24"/>
              </w:rPr>
              <w:t>Русский</w:t>
            </w:r>
            <w:r>
              <w:rPr>
                <w:spacing w:val="-5"/>
                <w:sz w:val="24"/>
              </w:rPr>
              <w:t xml:space="preserve"> </w:t>
            </w:r>
            <w:r>
              <w:rPr>
                <w:spacing w:val="-4"/>
                <w:sz w:val="24"/>
              </w:rPr>
              <w:t xml:space="preserve">язык и </w:t>
            </w:r>
          </w:p>
          <w:p w14:paraId="38567887" w14:textId="77777777" w:rsidR="00156164" w:rsidRDefault="00000000">
            <w:pPr>
              <w:pStyle w:val="TableParagraph"/>
              <w:spacing w:before="0"/>
              <w:ind w:left="64"/>
              <w:jc w:val="left"/>
            </w:pPr>
            <w:r>
              <w:rPr>
                <w:sz w:val="24"/>
              </w:rPr>
              <w:t>литературное</w:t>
            </w:r>
            <w:r>
              <w:rPr>
                <w:spacing w:val="-7"/>
                <w:sz w:val="24"/>
              </w:rPr>
              <w:t xml:space="preserve"> </w:t>
            </w:r>
            <w:r>
              <w:rPr>
                <w:spacing w:val="-2"/>
                <w:sz w:val="24"/>
              </w:rPr>
              <w:t>чтение</w:t>
            </w:r>
          </w:p>
        </w:tc>
        <w:tc>
          <w:tcPr>
            <w:tcW w:w="3694" w:type="dxa"/>
            <w:tcBorders>
              <w:top w:val="single" w:sz="4" w:space="0" w:color="000000"/>
              <w:left w:val="single" w:sz="4" w:space="0" w:color="000000"/>
              <w:bottom w:val="single" w:sz="4" w:space="0" w:color="000000"/>
              <w:right w:val="single" w:sz="4" w:space="0" w:color="000000"/>
            </w:tcBorders>
          </w:tcPr>
          <w:p w14:paraId="685AAD41" w14:textId="77777777" w:rsidR="00156164" w:rsidRDefault="00000000">
            <w:pPr>
              <w:pStyle w:val="TableParagraph"/>
              <w:spacing w:before="0"/>
              <w:ind w:left="6"/>
              <w:jc w:val="left"/>
            </w:pPr>
            <w:r>
              <w:rPr>
                <w:sz w:val="24"/>
              </w:rPr>
              <w:t xml:space="preserve"> Русский</w:t>
            </w:r>
            <w:r>
              <w:rPr>
                <w:spacing w:val="-9"/>
                <w:sz w:val="24"/>
              </w:rPr>
              <w:t xml:space="preserve"> </w:t>
            </w:r>
            <w:r>
              <w:rPr>
                <w:spacing w:val="-4"/>
                <w:sz w:val="24"/>
              </w:rPr>
              <w:t>язык</w:t>
            </w:r>
          </w:p>
        </w:tc>
        <w:tc>
          <w:tcPr>
            <w:tcW w:w="2405" w:type="dxa"/>
            <w:tcBorders>
              <w:top w:val="single" w:sz="4" w:space="0" w:color="000000"/>
              <w:left w:val="single" w:sz="4" w:space="0" w:color="000000"/>
              <w:bottom w:val="single" w:sz="4" w:space="0" w:color="000000"/>
              <w:right w:val="single" w:sz="4" w:space="0" w:color="000000"/>
            </w:tcBorders>
          </w:tcPr>
          <w:p w14:paraId="79B58B20" w14:textId="77777777" w:rsidR="00156164" w:rsidRDefault="00000000">
            <w:pPr>
              <w:pStyle w:val="TableParagraph"/>
              <w:spacing w:before="0"/>
              <w:ind w:left="10" w:right="1"/>
              <w:rPr>
                <w:spacing w:val="-10"/>
                <w:sz w:val="24"/>
              </w:rPr>
            </w:pPr>
            <w:r>
              <w:rPr>
                <w:spacing w:val="-10"/>
                <w:sz w:val="24"/>
              </w:rPr>
              <w:t>5</w:t>
            </w:r>
          </w:p>
        </w:tc>
      </w:tr>
      <w:tr w:rsidR="00156164" w14:paraId="608FEB7E" w14:textId="77777777">
        <w:trPr>
          <w:trHeight w:val="316"/>
        </w:trPr>
        <w:tc>
          <w:tcPr>
            <w:tcW w:w="3697" w:type="dxa"/>
            <w:vMerge/>
            <w:tcBorders>
              <w:top w:val="single" w:sz="4" w:space="0" w:color="000000"/>
              <w:left w:val="single" w:sz="4" w:space="0" w:color="000000"/>
              <w:bottom w:val="single" w:sz="4" w:space="0" w:color="000000"/>
              <w:right w:val="single" w:sz="4" w:space="0" w:color="000000"/>
            </w:tcBorders>
          </w:tcPr>
          <w:p w14:paraId="5DC6BD2D" w14:textId="77777777" w:rsidR="00156164" w:rsidRDefault="00156164"/>
        </w:tc>
        <w:tc>
          <w:tcPr>
            <w:tcW w:w="3694" w:type="dxa"/>
            <w:tcBorders>
              <w:top w:val="single" w:sz="4" w:space="0" w:color="000000"/>
              <w:left w:val="single" w:sz="4" w:space="0" w:color="000000"/>
              <w:bottom w:val="single" w:sz="4" w:space="0" w:color="000000"/>
              <w:right w:val="single" w:sz="4" w:space="0" w:color="000000"/>
            </w:tcBorders>
          </w:tcPr>
          <w:p w14:paraId="2C5455CB" w14:textId="77777777" w:rsidR="00156164" w:rsidRDefault="00000000">
            <w:pPr>
              <w:pStyle w:val="TableParagraph"/>
              <w:spacing w:before="0"/>
              <w:ind w:left="6"/>
              <w:jc w:val="left"/>
            </w:pPr>
            <w:r>
              <w:rPr>
                <w:sz w:val="24"/>
              </w:rPr>
              <w:t xml:space="preserve"> Литературное</w:t>
            </w:r>
            <w:r>
              <w:rPr>
                <w:spacing w:val="-4"/>
                <w:sz w:val="24"/>
              </w:rPr>
              <w:t xml:space="preserve"> </w:t>
            </w:r>
            <w:r>
              <w:rPr>
                <w:spacing w:val="-2"/>
                <w:sz w:val="24"/>
              </w:rPr>
              <w:t>чтение</w:t>
            </w:r>
          </w:p>
        </w:tc>
        <w:tc>
          <w:tcPr>
            <w:tcW w:w="2405" w:type="dxa"/>
            <w:tcBorders>
              <w:top w:val="single" w:sz="4" w:space="0" w:color="000000"/>
              <w:left w:val="single" w:sz="4" w:space="0" w:color="000000"/>
              <w:bottom w:val="single" w:sz="4" w:space="0" w:color="000000"/>
              <w:right w:val="single" w:sz="4" w:space="0" w:color="000000"/>
            </w:tcBorders>
          </w:tcPr>
          <w:p w14:paraId="3A6C1C8C" w14:textId="77777777" w:rsidR="00156164" w:rsidRDefault="00000000">
            <w:pPr>
              <w:pStyle w:val="TableParagraph"/>
              <w:spacing w:before="0"/>
              <w:ind w:left="10" w:right="1"/>
              <w:rPr>
                <w:spacing w:val="-10"/>
                <w:sz w:val="24"/>
              </w:rPr>
            </w:pPr>
            <w:r>
              <w:rPr>
                <w:spacing w:val="-10"/>
                <w:sz w:val="24"/>
              </w:rPr>
              <w:t>4</w:t>
            </w:r>
          </w:p>
        </w:tc>
      </w:tr>
      <w:tr w:rsidR="00156164" w14:paraId="4A3ED069" w14:textId="77777777">
        <w:trPr>
          <w:trHeight w:val="316"/>
        </w:trPr>
        <w:tc>
          <w:tcPr>
            <w:tcW w:w="3697" w:type="dxa"/>
            <w:tcBorders>
              <w:top w:val="single" w:sz="4" w:space="0" w:color="000000"/>
              <w:left w:val="single" w:sz="4" w:space="0" w:color="000000"/>
              <w:bottom w:val="single" w:sz="4" w:space="0" w:color="000000"/>
              <w:right w:val="single" w:sz="4" w:space="0" w:color="000000"/>
            </w:tcBorders>
          </w:tcPr>
          <w:p w14:paraId="0C4A294D" w14:textId="77777777" w:rsidR="00156164" w:rsidRDefault="00000000">
            <w:pPr>
              <w:pStyle w:val="TableParagraph"/>
              <w:spacing w:before="0"/>
              <w:jc w:val="left"/>
              <w:rPr>
                <w:spacing w:val="-2"/>
                <w:sz w:val="24"/>
              </w:rPr>
            </w:pPr>
            <w:r>
              <w:rPr>
                <w:spacing w:val="-2"/>
                <w:sz w:val="24"/>
              </w:rPr>
              <w:t>Иностранный язык</w:t>
            </w:r>
          </w:p>
        </w:tc>
        <w:tc>
          <w:tcPr>
            <w:tcW w:w="3694" w:type="dxa"/>
            <w:tcBorders>
              <w:top w:val="single" w:sz="4" w:space="0" w:color="000000"/>
              <w:left w:val="single" w:sz="4" w:space="0" w:color="000000"/>
              <w:bottom w:val="single" w:sz="4" w:space="0" w:color="000000"/>
              <w:right w:val="single" w:sz="4" w:space="0" w:color="000000"/>
            </w:tcBorders>
          </w:tcPr>
          <w:p w14:paraId="141F315D" w14:textId="77777777" w:rsidR="00156164" w:rsidRDefault="00000000">
            <w:pPr>
              <w:pStyle w:val="TableParagraph"/>
              <w:spacing w:before="0"/>
              <w:ind w:left="6"/>
              <w:jc w:val="left"/>
            </w:pPr>
            <w:r>
              <w:rPr>
                <w:sz w:val="24"/>
              </w:rPr>
              <w:t xml:space="preserve"> Иностранный</w:t>
            </w:r>
            <w:r>
              <w:rPr>
                <w:spacing w:val="10"/>
                <w:sz w:val="24"/>
              </w:rPr>
              <w:t xml:space="preserve"> </w:t>
            </w:r>
            <w:r>
              <w:rPr>
                <w:spacing w:val="-4"/>
                <w:sz w:val="24"/>
              </w:rPr>
              <w:t>язык</w:t>
            </w:r>
          </w:p>
        </w:tc>
        <w:tc>
          <w:tcPr>
            <w:tcW w:w="2405" w:type="dxa"/>
            <w:tcBorders>
              <w:top w:val="single" w:sz="4" w:space="0" w:color="000000"/>
              <w:left w:val="single" w:sz="4" w:space="0" w:color="000000"/>
              <w:bottom w:val="single" w:sz="4" w:space="0" w:color="000000"/>
              <w:right w:val="single" w:sz="4" w:space="0" w:color="000000"/>
            </w:tcBorders>
          </w:tcPr>
          <w:p w14:paraId="0BB56DB8" w14:textId="77777777" w:rsidR="00156164" w:rsidRDefault="00000000">
            <w:pPr>
              <w:pStyle w:val="TableParagraph"/>
              <w:spacing w:before="0"/>
              <w:ind w:left="10" w:right="1"/>
              <w:rPr>
                <w:spacing w:val="-10"/>
                <w:sz w:val="24"/>
              </w:rPr>
            </w:pPr>
            <w:r>
              <w:rPr>
                <w:spacing w:val="-10"/>
                <w:sz w:val="24"/>
              </w:rPr>
              <w:t>2</w:t>
            </w:r>
          </w:p>
        </w:tc>
      </w:tr>
      <w:tr w:rsidR="00156164" w14:paraId="25BB3437" w14:textId="77777777">
        <w:trPr>
          <w:trHeight w:val="318"/>
        </w:trPr>
        <w:tc>
          <w:tcPr>
            <w:tcW w:w="3697" w:type="dxa"/>
            <w:tcBorders>
              <w:top w:val="single" w:sz="4" w:space="0" w:color="000000"/>
              <w:left w:val="single" w:sz="4" w:space="0" w:color="000000"/>
              <w:bottom w:val="single" w:sz="4" w:space="0" w:color="000000"/>
              <w:right w:val="single" w:sz="4" w:space="0" w:color="000000"/>
            </w:tcBorders>
          </w:tcPr>
          <w:p w14:paraId="66CE1832" w14:textId="77777777" w:rsidR="00156164" w:rsidRDefault="00000000">
            <w:pPr>
              <w:pStyle w:val="TableParagraph"/>
              <w:spacing w:before="0"/>
              <w:jc w:val="left"/>
            </w:pPr>
            <w:r>
              <w:rPr>
                <w:sz w:val="24"/>
              </w:rPr>
              <w:t>Математика и</w:t>
            </w:r>
            <w:r>
              <w:rPr>
                <w:spacing w:val="-1"/>
                <w:sz w:val="24"/>
              </w:rPr>
              <w:t xml:space="preserve"> </w:t>
            </w:r>
            <w:r>
              <w:rPr>
                <w:spacing w:val="-2"/>
                <w:sz w:val="24"/>
              </w:rPr>
              <w:t>информатика</w:t>
            </w:r>
          </w:p>
        </w:tc>
        <w:tc>
          <w:tcPr>
            <w:tcW w:w="3694" w:type="dxa"/>
            <w:tcBorders>
              <w:top w:val="single" w:sz="4" w:space="0" w:color="000000"/>
              <w:left w:val="single" w:sz="4" w:space="0" w:color="000000"/>
              <w:bottom w:val="single" w:sz="4" w:space="0" w:color="000000"/>
              <w:right w:val="single" w:sz="4" w:space="0" w:color="000000"/>
            </w:tcBorders>
          </w:tcPr>
          <w:p w14:paraId="0B831E05" w14:textId="77777777" w:rsidR="00156164" w:rsidRDefault="00000000">
            <w:pPr>
              <w:pStyle w:val="TableParagraph"/>
              <w:spacing w:before="0"/>
              <w:ind w:left="6"/>
              <w:jc w:val="left"/>
              <w:rPr>
                <w:spacing w:val="-2"/>
                <w:sz w:val="24"/>
              </w:rPr>
            </w:pPr>
            <w:r>
              <w:rPr>
                <w:spacing w:val="-2"/>
                <w:sz w:val="24"/>
              </w:rPr>
              <w:t xml:space="preserve"> Математика</w:t>
            </w:r>
          </w:p>
        </w:tc>
        <w:tc>
          <w:tcPr>
            <w:tcW w:w="2405" w:type="dxa"/>
            <w:tcBorders>
              <w:top w:val="single" w:sz="4" w:space="0" w:color="000000"/>
              <w:left w:val="single" w:sz="4" w:space="0" w:color="000000"/>
              <w:bottom w:val="single" w:sz="4" w:space="0" w:color="000000"/>
              <w:right w:val="single" w:sz="4" w:space="0" w:color="000000"/>
            </w:tcBorders>
          </w:tcPr>
          <w:p w14:paraId="40234FDA" w14:textId="77777777" w:rsidR="00156164" w:rsidRDefault="00000000">
            <w:pPr>
              <w:pStyle w:val="TableParagraph"/>
              <w:spacing w:before="0"/>
              <w:ind w:left="10" w:right="1"/>
              <w:rPr>
                <w:spacing w:val="-10"/>
                <w:sz w:val="24"/>
              </w:rPr>
            </w:pPr>
            <w:r>
              <w:rPr>
                <w:spacing w:val="-10"/>
                <w:sz w:val="24"/>
              </w:rPr>
              <w:t>4</w:t>
            </w:r>
          </w:p>
        </w:tc>
      </w:tr>
      <w:tr w:rsidR="00156164" w14:paraId="3B941D1C" w14:textId="77777777">
        <w:trPr>
          <w:trHeight w:val="482"/>
        </w:trPr>
        <w:tc>
          <w:tcPr>
            <w:tcW w:w="3697" w:type="dxa"/>
            <w:tcBorders>
              <w:top w:val="single" w:sz="4" w:space="0" w:color="000000"/>
              <w:left w:val="single" w:sz="4" w:space="0" w:color="000000"/>
              <w:bottom w:val="single" w:sz="4" w:space="0" w:color="000000"/>
              <w:right w:val="single" w:sz="4" w:space="0" w:color="000000"/>
            </w:tcBorders>
          </w:tcPr>
          <w:p w14:paraId="19CEE98A" w14:textId="77777777" w:rsidR="00156164" w:rsidRDefault="00000000">
            <w:pPr>
              <w:pStyle w:val="ae"/>
            </w:pPr>
            <w:r>
              <w:t>Обществознание</w:t>
            </w:r>
            <w:r>
              <w:rPr>
                <w:spacing w:val="-5"/>
              </w:rPr>
              <w:t xml:space="preserve"> </w:t>
            </w:r>
            <w:r>
              <w:t>и естествознание</w:t>
            </w:r>
          </w:p>
          <w:p w14:paraId="31E21885" w14:textId="77777777" w:rsidR="00156164" w:rsidRDefault="00000000">
            <w:pPr>
              <w:pStyle w:val="ae"/>
            </w:pPr>
            <w:r>
              <w:t>(«Окружающий</w:t>
            </w:r>
            <w:r>
              <w:rPr>
                <w:spacing w:val="-9"/>
              </w:rPr>
              <w:t xml:space="preserve"> </w:t>
            </w:r>
            <w:r>
              <w:rPr>
                <w:spacing w:val="-4"/>
              </w:rPr>
              <w:t>мир»)</w:t>
            </w:r>
          </w:p>
        </w:tc>
        <w:tc>
          <w:tcPr>
            <w:tcW w:w="3694" w:type="dxa"/>
            <w:tcBorders>
              <w:top w:val="single" w:sz="4" w:space="0" w:color="000000"/>
              <w:left w:val="single" w:sz="4" w:space="0" w:color="000000"/>
              <w:bottom w:val="single" w:sz="4" w:space="0" w:color="000000"/>
              <w:right w:val="single" w:sz="4" w:space="0" w:color="000000"/>
            </w:tcBorders>
          </w:tcPr>
          <w:p w14:paraId="49D3616F" w14:textId="77777777" w:rsidR="00156164" w:rsidRDefault="00000000">
            <w:pPr>
              <w:pStyle w:val="ae"/>
            </w:pPr>
            <w:r>
              <w:t xml:space="preserve"> Окружающий</w:t>
            </w:r>
            <w:r>
              <w:rPr>
                <w:spacing w:val="37"/>
              </w:rPr>
              <w:t xml:space="preserve"> </w:t>
            </w:r>
            <w:r>
              <w:rPr>
                <w:spacing w:val="-5"/>
              </w:rPr>
              <w:t>мир</w:t>
            </w:r>
          </w:p>
        </w:tc>
        <w:tc>
          <w:tcPr>
            <w:tcW w:w="2405" w:type="dxa"/>
            <w:tcBorders>
              <w:top w:val="single" w:sz="4" w:space="0" w:color="000000"/>
              <w:left w:val="single" w:sz="4" w:space="0" w:color="000000"/>
              <w:bottom w:val="single" w:sz="4" w:space="0" w:color="000000"/>
              <w:right w:val="single" w:sz="4" w:space="0" w:color="000000"/>
            </w:tcBorders>
          </w:tcPr>
          <w:p w14:paraId="4D4DC53A" w14:textId="77777777" w:rsidR="00156164" w:rsidRDefault="00000000">
            <w:pPr>
              <w:pStyle w:val="ae"/>
              <w:jc w:val="center"/>
              <w:rPr>
                <w:spacing w:val="-10"/>
              </w:rPr>
            </w:pPr>
            <w:r>
              <w:rPr>
                <w:spacing w:val="-10"/>
              </w:rPr>
              <w:t>2</w:t>
            </w:r>
          </w:p>
        </w:tc>
      </w:tr>
      <w:tr w:rsidR="00156164" w14:paraId="682E2D5D" w14:textId="77777777">
        <w:trPr>
          <w:trHeight w:val="636"/>
        </w:trPr>
        <w:tc>
          <w:tcPr>
            <w:tcW w:w="3697" w:type="dxa"/>
            <w:tcBorders>
              <w:top w:val="single" w:sz="4" w:space="0" w:color="000000"/>
              <w:left w:val="single" w:sz="4" w:space="0" w:color="000000"/>
              <w:bottom w:val="single" w:sz="4" w:space="0" w:color="000000"/>
              <w:right w:val="single" w:sz="4" w:space="0" w:color="000000"/>
            </w:tcBorders>
          </w:tcPr>
          <w:p w14:paraId="3C2D893F" w14:textId="77777777" w:rsidR="00156164" w:rsidRDefault="00000000">
            <w:pPr>
              <w:pStyle w:val="ae"/>
            </w:pPr>
            <w:r>
              <w:t>Основы</w:t>
            </w:r>
            <w:r>
              <w:rPr>
                <w:spacing w:val="-5"/>
              </w:rPr>
              <w:t xml:space="preserve"> </w:t>
            </w:r>
            <w:r>
              <w:t>религиозных</w:t>
            </w:r>
            <w:r>
              <w:rPr>
                <w:spacing w:val="-1"/>
              </w:rPr>
              <w:t xml:space="preserve"> </w:t>
            </w:r>
            <w:r>
              <w:t>культур</w:t>
            </w:r>
            <w:r>
              <w:rPr>
                <w:spacing w:val="-1"/>
              </w:rPr>
              <w:t xml:space="preserve"> </w:t>
            </w:r>
            <w:r>
              <w:rPr>
                <w:spacing w:val="-10"/>
              </w:rPr>
              <w:t>и</w:t>
            </w:r>
          </w:p>
          <w:p w14:paraId="39F71A11" w14:textId="77777777" w:rsidR="00156164" w:rsidRDefault="00000000">
            <w:pPr>
              <w:pStyle w:val="ae"/>
            </w:pPr>
            <w:r>
              <w:rPr>
                <w:spacing w:val="-2"/>
              </w:rPr>
              <w:t>светской</w:t>
            </w:r>
            <w:r>
              <w:rPr>
                <w:spacing w:val="-5"/>
              </w:rPr>
              <w:t xml:space="preserve"> </w:t>
            </w:r>
            <w:r>
              <w:rPr>
                <w:spacing w:val="-4"/>
              </w:rPr>
              <w:t>этики</w:t>
            </w:r>
          </w:p>
        </w:tc>
        <w:tc>
          <w:tcPr>
            <w:tcW w:w="3694" w:type="dxa"/>
            <w:tcBorders>
              <w:top w:val="single" w:sz="4" w:space="0" w:color="000000"/>
              <w:left w:val="single" w:sz="4" w:space="0" w:color="000000"/>
              <w:bottom w:val="single" w:sz="4" w:space="0" w:color="000000"/>
              <w:right w:val="single" w:sz="4" w:space="0" w:color="000000"/>
            </w:tcBorders>
          </w:tcPr>
          <w:p w14:paraId="57AFD265" w14:textId="77777777" w:rsidR="00156164" w:rsidRDefault="00000000">
            <w:pPr>
              <w:pStyle w:val="ae"/>
            </w:pPr>
            <w:r>
              <w:t xml:space="preserve"> Основы</w:t>
            </w:r>
            <w:r>
              <w:rPr>
                <w:spacing w:val="-5"/>
              </w:rPr>
              <w:t xml:space="preserve"> </w:t>
            </w:r>
            <w:r>
              <w:t>религиозных</w:t>
            </w:r>
            <w:r>
              <w:rPr>
                <w:spacing w:val="-2"/>
              </w:rPr>
              <w:t xml:space="preserve"> </w:t>
            </w:r>
            <w:r>
              <w:t>культур</w:t>
            </w:r>
            <w:r>
              <w:rPr>
                <w:spacing w:val="-1"/>
              </w:rPr>
              <w:t xml:space="preserve"> </w:t>
            </w:r>
            <w:r>
              <w:rPr>
                <w:spacing w:val="-10"/>
              </w:rPr>
              <w:t>и</w:t>
            </w:r>
          </w:p>
          <w:p w14:paraId="0F274CD4" w14:textId="77777777" w:rsidR="00156164" w:rsidRDefault="00000000">
            <w:pPr>
              <w:pStyle w:val="ae"/>
              <w:rPr>
                <w:spacing w:val="-2"/>
              </w:rPr>
            </w:pPr>
            <w:r>
              <w:rPr>
                <w:spacing w:val="-2"/>
              </w:rPr>
              <w:t>светской этики</w:t>
            </w:r>
          </w:p>
        </w:tc>
        <w:tc>
          <w:tcPr>
            <w:tcW w:w="2405" w:type="dxa"/>
            <w:tcBorders>
              <w:top w:val="single" w:sz="4" w:space="0" w:color="000000"/>
              <w:left w:val="single" w:sz="4" w:space="0" w:color="000000"/>
              <w:bottom w:val="single" w:sz="4" w:space="0" w:color="000000"/>
              <w:right w:val="single" w:sz="4" w:space="0" w:color="000000"/>
            </w:tcBorders>
          </w:tcPr>
          <w:p w14:paraId="71BB1636" w14:textId="77777777" w:rsidR="00156164" w:rsidRDefault="00156164">
            <w:pPr>
              <w:pStyle w:val="ae"/>
              <w:jc w:val="center"/>
              <w:rPr>
                <w:b/>
              </w:rPr>
            </w:pPr>
          </w:p>
          <w:p w14:paraId="31501479" w14:textId="77777777" w:rsidR="00156164" w:rsidRDefault="00000000">
            <w:pPr>
              <w:pStyle w:val="ae"/>
              <w:jc w:val="center"/>
              <w:rPr>
                <w:spacing w:val="-10"/>
              </w:rPr>
            </w:pPr>
            <w:r>
              <w:rPr>
                <w:spacing w:val="-10"/>
              </w:rPr>
              <w:t>-</w:t>
            </w:r>
          </w:p>
        </w:tc>
      </w:tr>
      <w:tr w:rsidR="00156164" w14:paraId="6AB28378" w14:textId="77777777">
        <w:trPr>
          <w:trHeight w:val="316"/>
        </w:trPr>
        <w:tc>
          <w:tcPr>
            <w:tcW w:w="3697" w:type="dxa"/>
            <w:vMerge w:val="restart"/>
            <w:tcBorders>
              <w:top w:val="single" w:sz="4" w:space="0" w:color="000000"/>
              <w:left w:val="single" w:sz="4" w:space="0" w:color="000000"/>
              <w:bottom w:val="single" w:sz="4" w:space="0" w:color="000000"/>
              <w:right w:val="single" w:sz="4" w:space="0" w:color="000000"/>
            </w:tcBorders>
          </w:tcPr>
          <w:p w14:paraId="4E8F2698" w14:textId="77777777" w:rsidR="00156164" w:rsidRDefault="00000000">
            <w:pPr>
              <w:pStyle w:val="TableParagraph"/>
              <w:spacing w:before="52" w:after="52"/>
              <w:jc w:val="left"/>
              <w:rPr>
                <w:spacing w:val="-2"/>
                <w:sz w:val="24"/>
              </w:rPr>
            </w:pPr>
            <w:r>
              <w:rPr>
                <w:spacing w:val="-2"/>
                <w:sz w:val="24"/>
              </w:rPr>
              <w:t>Искусство</w:t>
            </w:r>
          </w:p>
        </w:tc>
        <w:tc>
          <w:tcPr>
            <w:tcW w:w="3694" w:type="dxa"/>
            <w:tcBorders>
              <w:top w:val="single" w:sz="4" w:space="0" w:color="000000"/>
              <w:left w:val="single" w:sz="4" w:space="0" w:color="000000"/>
              <w:bottom w:val="single" w:sz="4" w:space="0" w:color="000000"/>
              <w:right w:val="single" w:sz="4" w:space="0" w:color="000000"/>
            </w:tcBorders>
          </w:tcPr>
          <w:p w14:paraId="64C87EF1" w14:textId="77777777" w:rsidR="00156164" w:rsidRDefault="00000000">
            <w:pPr>
              <w:pStyle w:val="TableParagraph"/>
              <w:spacing w:before="0"/>
              <w:ind w:left="6"/>
              <w:jc w:val="left"/>
              <w:rPr>
                <w:spacing w:val="-2"/>
                <w:sz w:val="24"/>
              </w:rPr>
            </w:pPr>
            <w:r>
              <w:rPr>
                <w:spacing w:val="-2"/>
                <w:sz w:val="24"/>
              </w:rPr>
              <w:t xml:space="preserve"> Музыка</w:t>
            </w:r>
          </w:p>
        </w:tc>
        <w:tc>
          <w:tcPr>
            <w:tcW w:w="2405" w:type="dxa"/>
            <w:tcBorders>
              <w:top w:val="single" w:sz="4" w:space="0" w:color="000000"/>
              <w:left w:val="single" w:sz="4" w:space="0" w:color="000000"/>
              <w:bottom w:val="single" w:sz="4" w:space="0" w:color="000000"/>
              <w:right w:val="single" w:sz="4" w:space="0" w:color="000000"/>
            </w:tcBorders>
          </w:tcPr>
          <w:p w14:paraId="7ABAC8B3" w14:textId="77777777" w:rsidR="00156164" w:rsidRDefault="00000000">
            <w:pPr>
              <w:pStyle w:val="TableParagraph"/>
              <w:spacing w:before="0"/>
              <w:ind w:left="10" w:right="1"/>
              <w:rPr>
                <w:spacing w:val="-10"/>
                <w:sz w:val="24"/>
              </w:rPr>
            </w:pPr>
            <w:r>
              <w:rPr>
                <w:spacing w:val="-10"/>
                <w:sz w:val="24"/>
              </w:rPr>
              <w:t>1</w:t>
            </w:r>
          </w:p>
        </w:tc>
      </w:tr>
      <w:tr w:rsidR="00156164" w14:paraId="74E881A8" w14:textId="77777777">
        <w:trPr>
          <w:trHeight w:val="318"/>
        </w:trPr>
        <w:tc>
          <w:tcPr>
            <w:tcW w:w="3697" w:type="dxa"/>
            <w:vMerge/>
            <w:tcBorders>
              <w:top w:val="single" w:sz="4" w:space="0" w:color="000000"/>
              <w:left w:val="single" w:sz="4" w:space="0" w:color="000000"/>
              <w:bottom w:val="single" w:sz="4" w:space="0" w:color="000000"/>
              <w:right w:val="single" w:sz="4" w:space="0" w:color="000000"/>
            </w:tcBorders>
          </w:tcPr>
          <w:p w14:paraId="5D6A89F4" w14:textId="77777777" w:rsidR="00156164" w:rsidRDefault="00156164"/>
        </w:tc>
        <w:tc>
          <w:tcPr>
            <w:tcW w:w="3694" w:type="dxa"/>
            <w:tcBorders>
              <w:top w:val="single" w:sz="4" w:space="0" w:color="000000"/>
              <w:left w:val="single" w:sz="4" w:space="0" w:color="000000"/>
              <w:bottom w:val="single" w:sz="4" w:space="0" w:color="000000"/>
              <w:right w:val="single" w:sz="4" w:space="0" w:color="000000"/>
            </w:tcBorders>
          </w:tcPr>
          <w:p w14:paraId="5B3B3D0A" w14:textId="77777777" w:rsidR="00156164" w:rsidRDefault="00000000">
            <w:pPr>
              <w:pStyle w:val="TableParagraph"/>
              <w:spacing w:before="0" w:line="273" w:lineRule="exact"/>
              <w:ind w:left="6"/>
              <w:jc w:val="left"/>
              <w:rPr>
                <w:spacing w:val="-2"/>
                <w:sz w:val="24"/>
              </w:rPr>
            </w:pPr>
            <w:r>
              <w:rPr>
                <w:spacing w:val="-2"/>
                <w:sz w:val="24"/>
              </w:rPr>
              <w:t xml:space="preserve"> Изобразительное искусство</w:t>
            </w:r>
          </w:p>
        </w:tc>
        <w:tc>
          <w:tcPr>
            <w:tcW w:w="2405" w:type="dxa"/>
            <w:tcBorders>
              <w:top w:val="single" w:sz="4" w:space="0" w:color="000000"/>
              <w:left w:val="single" w:sz="4" w:space="0" w:color="000000"/>
              <w:bottom w:val="single" w:sz="4" w:space="0" w:color="000000"/>
              <w:right w:val="single" w:sz="4" w:space="0" w:color="000000"/>
            </w:tcBorders>
          </w:tcPr>
          <w:p w14:paraId="0AA19BF3" w14:textId="77777777" w:rsidR="00156164" w:rsidRDefault="00000000">
            <w:pPr>
              <w:pStyle w:val="TableParagraph"/>
              <w:spacing w:before="0" w:line="273" w:lineRule="exact"/>
              <w:ind w:left="10" w:right="1"/>
              <w:rPr>
                <w:spacing w:val="-10"/>
                <w:sz w:val="24"/>
              </w:rPr>
            </w:pPr>
            <w:r>
              <w:rPr>
                <w:spacing w:val="-10"/>
                <w:sz w:val="24"/>
              </w:rPr>
              <w:t>1</w:t>
            </w:r>
          </w:p>
        </w:tc>
      </w:tr>
      <w:tr w:rsidR="00156164" w14:paraId="4E07E11B" w14:textId="77777777">
        <w:trPr>
          <w:trHeight w:val="316"/>
        </w:trPr>
        <w:tc>
          <w:tcPr>
            <w:tcW w:w="3697" w:type="dxa"/>
            <w:tcBorders>
              <w:top w:val="single" w:sz="4" w:space="0" w:color="000000"/>
              <w:left w:val="single" w:sz="4" w:space="0" w:color="000000"/>
              <w:bottom w:val="single" w:sz="4" w:space="0" w:color="000000"/>
              <w:right w:val="single" w:sz="4" w:space="0" w:color="000000"/>
            </w:tcBorders>
          </w:tcPr>
          <w:p w14:paraId="16C2F5B5" w14:textId="77777777" w:rsidR="00156164" w:rsidRDefault="00000000">
            <w:pPr>
              <w:pStyle w:val="TableParagraph"/>
              <w:spacing w:before="0"/>
              <w:jc w:val="left"/>
              <w:rPr>
                <w:spacing w:val="-2"/>
                <w:sz w:val="24"/>
              </w:rPr>
            </w:pPr>
            <w:r>
              <w:rPr>
                <w:spacing w:val="-2"/>
                <w:sz w:val="24"/>
              </w:rPr>
              <w:t>Технология</w:t>
            </w:r>
          </w:p>
        </w:tc>
        <w:tc>
          <w:tcPr>
            <w:tcW w:w="3694" w:type="dxa"/>
            <w:tcBorders>
              <w:top w:val="single" w:sz="4" w:space="0" w:color="000000"/>
              <w:left w:val="single" w:sz="4" w:space="0" w:color="000000"/>
              <w:bottom w:val="single" w:sz="4" w:space="0" w:color="000000"/>
              <w:right w:val="single" w:sz="4" w:space="0" w:color="000000"/>
            </w:tcBorders>
          </w:tcPr>
          <w:p w14:paraId="5058D4FA" w14:textId="77777777" w:rsidR="00156164" w:rsidRDefault="00000000">
            <w:pPr>
              <w:pStyle w:val="TableParagraph"/>
              <w:spacing w:before="0"/>
              <w:ind w:left="6"/>
              <w:jc w:val="left"/>
            </w:pPr>
            <w:r>
              <w:rPr>
                <w:sz w:val="24"/>
              </w:rPr>
              <w:t xml:space="preserve"> Труд</w:t>
            </w:r>
            <w:r>
              <w:rPr>
                <w:spacing w:val="-4"/>
                <w:sz w:val="24"/>
              </w:rPr>
              <w:t xml:space="preserve"> </w:t>
            </w:r>
            <w:r>
              <w:rPr>
                <w:spacing w:val="-2"/>
                <w:sz w:val="24"/>
              </w:rPr>
              <w:t>(технология)</w:t>
            </w:r>
          </w:p>
        </w:tc>
        <w:tc>
          <w:tcPr>
            <w:tcW w:w="2405" w:type="dxa"/>
            <w:tcBorders>
              <w:top w:val="single" w:sz="4" w:space="0" w:color="000000"/>
              <w:left w:val="single" w:sz="4" w:space="0" w:color="000000"/>
              <w:bottom w:val="single" w:sz="4" w:space="0" w:color="000000"/>
              <w:right w:val="single" w:sz="4" w:space="0" w:color="000000"/>
            </w:tcBorders>
          </w:tcPr>
          <w:p w14:paraId="7AEF6BCF" w14:textId="77777777" w:rsidR="00156164" w:rsidRDefault="00000000">
            <w:pPr>
              <w:pStyle w:val="TableParagraph"/>
              <w:spacing w:before="0"/>
              <w:ind w:left="10" w:right="1"/>
              <w:rPr>
                <w:spacing w:val="-10"/>
                <w:sz w:val="24"/>
              </w:rPr>
            </w:pPr>
            <w:r>
              <w:rPr>
                <w:spacing w:val="-10"/>
                <w:sz w:val="24"/>
              </w:rPr>
              <w:t>1</w:t>
            </w:r>
          </w:p>
        </w:tc>
      </w:tr>
      <w:tr w:rsidR="00156164" w14:paraId="49B283C1" w14:textId="77777777">
        <w:trPr>
          <w:trHeight w:val="172"/>
        </w:trPr>
        <w:tc>
          <w:tcPr>
            <w:tcW w:w="3697" w:type="dxa"/>
            <w:tcBorders>
              <w:top w:val="single" w:sz="4" w:space="0" w:color="000000"/>
              <w:left w:val="single" w:sz="4" w:space="0" w:color="000000"/>
              <w:bottom w:val="single" w:sz="4" w:space="0" w:color="000000"/>
              <w:right w:val="single" w:sz="4" w:space="0" w:color="000000"/>
            </w:tcBorders>
          </w:tcPr>
          <w:p w14:paraId="1F539ADB" w14:textId="77777777" w:rsidR="00156164" w:rsidRDefault="00156164">
            <w:pPr>
              <w:pStyle w:val="ae"/>
            </w:pPr>
          </w:p>
        </w:tc>
        <w:tc>
          <w:tcPr>
            <w:tcW w:w="3694" w:type="dxa"/>
            <w:tcBorders>
              <w:top w:val="single" w:sz="4" w:space="0" w:color="000000"/>
              <w:left w:val="single" w:sz="4" w:space="0" w:color="000000"/>
              <w:bottom w:val="single" w:sz="4" w:space="0" w:color="000000"/>
              <w:right w:val="single" w:sz="4" w:space="0" w:color="000000"/>
            </w:tcBorders>
          </w:tcPr>
          <w:p w14:paraId="6568996D" w14:textId="77777777" w:rsidR="00156164" w:rsidRDefault="00000000">
            <w:pPr>
              <w:pStyle w:val="ae"/>
              <w:rPr>
                <w:spacing w:val="-2"/>
                <w:sz w:val="24"/>
                <w:lang w:eastAsia="ru-RU"/>
              </w:rPr>
            </w:pPr>
            <w:r>
              <w:rPr>
                <w:spacing w:val="-2"/>
                <w:sz w:val="24"/>
                <w:lang w:eastAsia="ru-RU"/>
              </w:rPr>
              <w:t>Физическая культура (Адаптивная физическая культура).</w:t>
            </w:r>
          </w:p>
        </w:tc>
        <w:tc>
          <w:tcPr>
            <w:tcW w:w="2405" w:type="dxa"/>
            <w:tcBorders>
              <w:top w:val="single" w:sz="4" w:space="0" w:color="000000"/>
              <w:left w:val="single" w:sz="4" w:space="0" w:color="000000"/>
              <w:bottom w:val="single" w:sz="4" w:space="0" w:color="000000"/>
              <w:right w:val="single" w:sz="4" w:space="0" w:color="000000"/>
            </w:tcBorders>
          </w:tcPr>
          <w:p w14:paraId="78D2CA94" w14:textId="77777777" w:rsidR="00156164" w:rsidRDefault="00000000">
            <w:pPr>
              <w:pStyle w:val="ae"/>
              <w:jc w:val="center"/>
              <w:rPr>
                <w:spacing w:val="-10"/>
                <w:sz w:val="24"/>
              </w:rPr>
            </w:pPr>
            <w:r>
              <w:rPr>
                <w:spacing w:val="-10"/>
                <w:sz w:val="24"/>
              </w:rPr>
              <w:t>2</w:t>
            </w:r>
          </w:p>
        </w:tc>
      </w:tr>
      <w:tr w:rsidR="00156164" w14:paraId="76F4BA64" w14:textId="77777777">
        <w:trPr>
          <w:trHeight w:val="316"/>
        </w:trPr>
        <w:tc>
          <w:tcPr>
            <w:tcW w:w="7391" w:type="dxa"/>
            <w:gridSpan w:val="2"/>
            <w:tcBorders>
              <w:top w:val="single" w:sz="4" w:space="0" w:color="000000"/>
              <w:left w:val="single" w:sz="4" w:space="0" w:color="000000"/>
              <w:bottom w:val="single" w:sz="4" w:space="0" w:color="000000"/>
              <w:right w:val="single" w:sz="4" w:space="0" w:color="000000"/>
            </w:tcBorders>
          </w:tcPr>
          <w:p w14:paraId="607563D8" w14:textId="77777777" w:rsidR="00156164" w:rsidRDefault="00000000">
            <w:pPr>
              <w:pStyle w:val="TableParagraph"/>
              <w:spacing w:before="0" w:line="275" w:lineRule="exact"/>
              <w:jc w:val="left"/>
              <w:rPr>
                <w:b/>
                <w:spacing w:val="-2"/>
                <w:sz w:val="24"/>
              </w:rPr>
            </w:pPr>
            <w:r>
              <w:rPr>
                <w:b/>
                <w:spacing w:val="-2"/>
                <w:sz w:val="24"/>
              </w:rPr>
              <w:t>Итого</w:t>
            </w:r>
          </w:p>
        </w:tc>
        <w:tc>
          <w:tcPr>
            <w:tcW w:w="2405" w:type="dxa"/>
            <w:tcBorders>
              <w:top w:val="single" w:sz="4" w:space="0" w:color="000000"/>
              <w:left w:val="single" w:sz="4" w:space="0" w:color="000000"/>
              <w:bottom w:val="single" w:sz="4" w:space="0" w:color="000000"/>
              <w:right w:val="single" w:sz="4" w:space="0" w:color="000000"/>
            </w:tcBorders>
          </w:tcPr>
          <w:p w14:paraId="1284426B" w14:textId="77777777" w:rsidR="00156164" w:rsidRDefault="00000000">
            <w:pPr>
              <w:pStyle w:val="TableParagraph"/>
              <w:spacing w:before="0" w:line="275" w:lineRule="exact"/>
              <w:ind w:left="10" w:right="1"/>
              <w:rPr>
                <w:b/>
                <w:spacing w:val="-5"/>
                <w:sz w:val="24"/>
              </w:rPr>
            </w:pPr>
            <w:r>
              <w:rPr>
                <w:b/>
                <w:spacing w:val="-5"/>
                <w:sz w:val="24"/>
              </w:rPr>
              <w:t>22</w:t>
            </w:r>
          </w:p>
        </w:tc>
      </w:tr>
      <w:tr w:rsidR="00156164" w14:paraId="00DE3E4B" w14:textId="77777777">
        <w:trPr>
          <w:trHeight w:val="316"/>
        </w:trPr>
        <w:tc>
          <w:tcPr>
            <w:tcW w:w="7391" w:type="dxa"/>
            <w:gridSpan w:val="2"/>
            <w:tcBorders>
              <w:top w:val="single" w:sz="4" w:space="0" w:color="000000"/>
              <w:left w:val="single" w:sz="4" w:space="0" w:color="000000"/>
              <w:bottom w:val="single" w:sz="4" w:space="0" w:color="000000"/>
              <w:right w:val="single" w:sz="4" w:space="0" w:color="000000"/>
            </w:tcBorders>
          </w:tcPr>
          <w:p w14:paraId="259F7F06" w14:textId="77777777" w:rsidR="00156164" w:rsidRDefault="00000000">
            <w:pPr>
              <w:pStyle w:val="TableParagraph"/>
              <w:spacing w:before="0"/>
              <w:jc w:val="left"/>
            </w:pPr>
            <w:r>
              <w:rPr>
                <w:b/>
                <w:sz w:val="24"/>
              </w:rPr>
              <w:t>Часть,</w:t>
            </w:r>
            <w:r>
              <w:rPr>
                <w:b/>
                <w:spacing w:val="-15"/>
                <w:sz w:val="24"/>
              </w:rPr>
              <w:t xml:space="preserve"> </w:t>
            </w:r>
            <w:r>
              <w:rPr>
                <w:b/>
                <w:sz w:val="24"/>
              </w:rPr>
              <w:t>формируемая</w:t>
            </w:r>
            <w:r>
              <w:rPr>
                <w:b/>
                <w:spacing w:val="-5"/>
                <w:sz w:val="24"/>
              </w:rPr>
              <w:t xml:space="preserve"> </w:t>
            </w:r>
            <w:r>
              <w:rPr>
                <w:b/>
                <w:sz w:val="24"/>
              </w:rPr>
              <w:t>участникам</w:t>
            </w:r>
            <w:r>
              <w:rPr>
                <w:b/>
                <w:spacing w:val="-7"/>
                <w:sz w:val="24"/>
              </w:rPr>
              <w:t xml:space="preserve"> </w:t>
            </w:r>
            <w:r>
              <w:rPr>
                <w:b/>
                <w:sz w:val="24"/>
              </w:rPr>
              <w:t>образовательных</w:t>
            </w:r>
            <w:r>
              <w:rPr>
                <w:b/>
                <w:spacing w:val="-5"/>
                <w:sz w:val="24"/>
              </w:rPr>
              <w:t xml:space="preserve"> </w:t>
            </w:r>
            <w:r>
              <w:rPr>
                <w:b/>
                <w:spacing w:val="-2"/>
                <w:sz w:val="24"/>
              </w:rPr>
              <w:t>отношений</w:t>
            </w:r>
          </w:p>
        </w:tc>
        <w:tc>
          <w:tcPr>
            <w:tcW w:w="2405" w:type="dxa"/>
            <w:tcBorders>
              <w:top w:val="single" w:sz="4" w:space="0" w:color="000000"/>
              <w:left w:val="single" w:sz="4" w:space="0" w:color="000000"/>
              <w:bottom w:val="single" w:sz="4" w:space="0" w:color="000000"/>
              <w:right w:val="single" w:sz="4" w:space="0" w:color="000000"/>
            </w:tcBorders>
          </w:tcPr>
          <w:p w14:paraId="72D8C3D9" w14:textId="77777777" w:rsidR="00156164" w:rsidRDefault="00156164">
            <w:pPr>
              <w:pStyle w:val="TableParagraph"/>
              <w:spacing w:before="0"/>
              <w:ind w:left="10" w:right="2"/>
              <w:rPr>
                <w:spacing w:val="-10"/>
                <w:sz w:val="24"/>
              </w:rPr>
            </w:pPr>
          </w:p>
        </w:tc>
      </w:tr>
      <w:tr w:rsidR="00156164" w14:paraId="190B8E87" w14:textId="77777777">
        <w:trPr>
          <w:trHeight w:val="316"/>
        </w:trPr>
        <w:tc>
          <w:tcPr>
            <w:tcW w:w="7391" w:type="dxa"/>
            <w:gridSpan w:val="2"/>
            <w:tcBorders>
              <w:left w:val="single" w:sz="4" w:space="0" w:color="000000"/>
              <w:bottom w:val="single" w:sz="4" w:space="0" w:color="000000"/>
              <w:right w:val="single" w:sz="4" w:space="0" w:color="000000"/>
            </w:tcBorders>
          </w:tcPr>
          <w:p w14:paraId="69086A6E" w14:textId="77777777" w:rsidR="00156164" w:rsidRDefault="00156164">
            <w:pPr>
              <w:pStyle w:val="TableParagraph"/>
              <w:spacing w:before="0"/>
              <w:jc w:val="left"/>
            </w:pPr>
          </w:p>
        </w:tc>
        <w:tc>
          <w:tcPr>
            <w:tcW w:w="2405" w:type="dxa"/>
            <w:tcBorders>
              <w:left w:val="single" w:sz="4" w:space="0" w:color="000000"/>
              <w:bottom w:val="single" w:sz="4" w:space="0" w:color="000000"/>
              <w:right w:val="single" w:sz="4" w:space="0" w:color="000000"/>
            </w:tcBorders>
          </w:tcPr>
          <w:p w14:paraId="02E7FE18" w14:textId="77777777" w:rsidR="00156164" w:rsidRDefault="00156164">
            <w:pPr>
              <w:pStyle w:val="TableParagraph"/>
              <w:spacing w:before="0"/>
              <w:ind w:left="10" w:right="2"/>
              <w:rPr>
                <w:spacing w:val="-10"/>
                <w:sz w:val="24"/>
              </w:rPr>
            </w:pPr>
          </w:p>
        </w:tc>
      </w:tr>
      <w:tr w:rsidR="00156164" w14:paraId="16AB4504" w14:textId="77777777">
        <w:trPr>
          <w:trHeight w:val="316"/>
        </w:trPr>
        <w:tc>
          <w:tcPr>
            <w:tcW w:w="7391" w:type="dxa"/>
            <w:gridSpan w:val="2"/>
            <w:tcBorders>
              <w:top w:val="single" w:sz="4" w:space="0" w:color="000000"/>
              <w:left w:val="single" w:sz="4" w:space="0" w:color="000000"/>
              <w:bottom w:val="single" w:sz="4" w:space="0" w:color="000000"/>
              <w:right w:val="single" w:sz="4" w:space="0" w:color="000000"/>
            </w:tcBorders>
          </w:tcPr>
          <w:p w14:paraId="6B67802C" w14:textId="77777777" w:rsidR="00156164" w:rsidRDefault="00000000">
            <w:pPr>
              <w:pStyle w:val="TableParagraph"/>
              <w:spacing w:before="0"/>
              <w:jc w:val="left"/>
              <w:rPr>
                <w:b/>
                <w:bCs/>
                <w:color w:val="000000"/>
                <w:sz w:val="24"/>
                <w:szCs w:val="24"/>
              </w:rPr>
            </w:pPr>
            <w:r>
              <w:rPr>
                <w:b/>
                <w:bCs/>
                <w:color w:val="000000"/>
                <w:sz w:val="24"/>
                <w:szCs w:val="24"/>
              </w:rPr>
              <w:t>Всего в неделю</w:t>
            </w:r>
          </w:p>
        </w:tc>
        <w:tc>
          <w:tcPr>
            <w:tcW w:w="2405" w:type="dxa"/>
            <w:tcBorders>
              <w:top w:val="single" w:sz="4" w:space="0" w:color="000000"/>
              <w:left w:val="single" w:sz="4" w:space="0" w:color="000000"/>
              <w:bottom w:val="single" w:sz="4" w:space="0" w:color="000000"/>
              <w:right w:val="single" w:sz="4" w:space="0" w:color="000000"/>
            </w:tcBorders>
          </w:tcPr>
          <w:p w14:paraId="7CAD127D" w14:textId="77777777" w:rsidR="00156164" w:rsidRDefault="00000000">
            <w:pPr>
              <w:pStyle w:val="TableParagraph"/>
              <w:spacing w:before="0"/>
              <w:ind w:left="11" w:right="3"/>
              <w:rPr>
                <w:b/>
                <w:sz w:val="24"/>
              </w:rPr>
            </w:pPr>
            <w:r>
              <w:rPr>
                <w:b/>
                <w:sz w:val="24"/>
              </w:rPr>
              <w:t>23</w:t>
            </w:r>
          </w:p>
        </w:tc>
      </w:tr>
      <w:tr w:rsidR="00156164" w14:paraId="263327F0" w14:textId="77777777">
        <w:trPr>
          <w:trHeight w:val="318"/>
        </w:trPr>
        <w:tc>
          <w:tcPr>
            <w:tcW w:w="7391" w:type="dxa"/>
            <w:gridSpan w:val="2"/>
            <w:tcBorders>
              <w:top w:val="single" w:sz="4" w:space="0" w:color="000000"/>
              <w:left w:val="single" w:sz="4" w:space="0" w:color="000000"/>
              <w:bottom w:val="single" w:sz="4" w:space="0" w:color="000000"/>
              <w:right w:val="single" w:sz="4" w:space="0" w:color="000000"/>
            </w:tcBorders>
          </w:tcPr>
          <w:p w14:paraId="43836AD1" w14:textId="77777777" w:rsidR="00156164" w:rsidRDefault="00000000">
            <w:pPr>
              <w:pStyle w:val="TableParagraph"/>
              <w:spacing w:before="0" w:line="273" w:lineRule="exact"/>
              <w:jc w:val="left"/>
            </w:pPr>
            <w:r>
              <w:rPr>
                <w:sz w:val="24"/>
              </w:rPr>
              <w:lastRenderedPageBreak/>
              <w:t>Учебные</w:t>
            </w:r>
            <w:r>
              <w:rPr>
                <w:spacing w:val="-4"/>
                <w:sz w:val="24"/>
              </w:rPr>
              <w:t xml:space="preserve"> </w:t>
            </w:r>
            <w:r>
              <w:rPr>
                <w:spacing w:val="-2"/>
                <w:sz w:val="24"/>
              </w:rPr>
              <w:t>недели</w:t>
            </w:r>
          </w:p>
        </w:tc>
        <w:tc>
          <w:tcPr>
            <w:tcW w:w="2405" w:type="dxa"/>
            <w:tcBorders>
              <w:top w:val="single" w:sz="4" w:space="0" w:color="000000"/>
              <w:left w:val="single" w:sz="4" w:space="0" w:color="000000"/>
              <w:bottom w:val="single" w:sz="4" w:space="0" w:color="000000"/>
              <w:right w:val="single" w:sz="4" w:space="0" w:color="000000"/>
            </w:tcBorders>
          </w:tcPr>
          <w:p w14:paraId="23A5AEE4" w14:textId="77777777" w:rsidR="00156164" w:rsidRDefault="00000000">
            <w:pPr>
              <w:pStyle w:val="TableParagraph"/>
              <w:spacing w:before="0" w:line="273" w:lineRule="exact"/>
              <w:ind w:left="10" w:right="1"/>
              <w:rPr>
                <w:spacing w:val="-5"/>
                <w:sz w:val="24"/>
              </w:rPr>
            </w:pPr>
            <w:r>
              <w:rPr>
                <w:spacing w:val="-5"/>
                <w:sz w:val="24"/>
              </w:rPr>
              <w:t>34</w:t>
            </w:r>
          </w:p>
        </w:tc>
      </w:tr>
      <w:tr w:rsidR="00156164" w14:paraId="416DA640" w14:textId="77777777">
        <w:trPr>
          <w:trHeight w:val="317"/>
        </w:trPr>
        <w:tc>
          <w:tcPr>
            <w:tcW w:w="7391" w:type="dxa"/>
            <w:gridSpan w:val="2"/>
            <w:tcBorders>
              <w:top w:val="single" w:sz="4" w:space="0" w:color="000000"/>
              <w:left w:val="single" w:sz="4" w:space="0" w:color="000000"/>
              <w:bottom w:val="single" w:sz="4" w:space="0" w:color="000000"/>
              <w:right w:val="single" w:sz="4" w:space="0" w:color="000000"/>
            </w:tcBorders>
          </w:tcPr>
          <w:p w14:paraId="138FE421" w14:textId="77777777" w:rsidR="00156164" w:rsidRDefault="00000000">
            <w:pPr>
              <w:pStyle w:val="TableParagraph"/>
              <w:spacing w:before="0"/>
              <w:jc w:val="left"/>
              <w:rPr>
                <w:color w:val="000000"/>
                <w:sz w:val="24"/>
                <w:szCs w:val="24"/>
              </w:rPr>
            </w:pPr>
            <w:r>
              <w:rPr>
                <w:color w:val="000000"/>
                <w:sz w:val="24"/>
                <w:szCs w:val="24"/>
              </w:rPr>
              <w:t>Всего учебных часов на учебный период</w:t>
            </w:r>
          </w:p>
        </w:tc>
        <w:tc>
          <w:tcPr>
            <w:tcW w:w="2405" w:type="dxa"/>
            <w:tcBorders>
              <w:top w:val="single" w:sz="4" w:space="0" w:color="000000"/>
              <w:left w:val="single" w:sz="4" w:space="0" w:color="000000"/>
              <w:bottom w:val="single" w:sz="4" w:space="0" w:color="000000"/>
              <w:right w:val="single" w:sz="4" w:space="0" w:color="000000"/>
            </w:tcBorders>
          </w:tcPr>
          <w:p w14:paraId="122F7379" w14:textId="77777777" w:rsidR="00156164" w:rsidRDefault="00000000">
            <w:pPr>
              <w:pStyle w:val="TableParagraph"/>
              <w:spacing w:before="0"/>
              <w:ind w:left="10" w:right="1"/>
              <w:rPr>
                <w:color w:val="080808"/>
                <w:spacing w:val="-5"/>
                <w:sz w:val="24"/>
              </w:rPr>
            </w:pPr>
            <w:r>
              <w:rPr>
                <w:color w:val="080808"/>
                <w:spacing w:val="-5"/>
                <w:sz w:val="24"/>
              </w:rPr>
              <w:t>782</w:t>
            </w:r>
          </w:p>
        </w:tc>
      </w:tr>
      <w:tr w:rsidR="00156164" w14:paraId="366FE3BC" w14:textId="77777777">
        <w:trPr>
          <w:trHeight w:val="650"/>
        </w:trPr>
        <w:tc>
          <w:tcPr>
            <w:tcW w:w="7391" w:type="dxa"/>
            <w:gridSpan w:val="2"/>
            <w:tcBorders>
              <w:top w:val="single" w:sz="4" w:space="0" w:color="000000"/>
              <w:left w:val="single" w:sz="4" w:space="0" w:color="000000"/>
              <w:bottom w:val="single" w:sz="4" w:space="0" w:color="000000"/>
              <w:right w:val="single" w:sz="4" w:space="0" w:color="000000"/>
            </w:tcBorders>
          </w:tcPr>
          <w:p w14:paraId="268FAF0E" w14:textId="77777777" w:rsidR="00156164" w:rsidRDefault="00000000">
            <w:pPr>
              <w:pStyle w:val="ae"/>
            </w:pPr>
            <w:r>
              <w:rPr>
                <w:b/>
              </w:rPr>
              <w:t>Максимально</w:t>
            </w:r>
            <w:r>
              <w:rPr>
                <w:b/>
                <w:spacing w:val="-11"/>
              </w:rPr>
              <w:t xml:space="preserve"> </w:t>
            </w:r>
            <w:r>
              <w:rPr>
                <w:b/>
              </w:rPr>
              <w:t>допустимая</w:t>
            </w:r>
            <w:r>
              <w:rPr>
                <w:b/>
                <w:spacing w:val="-11"/>
              </w:rPr>
              <w:t xml:space="preserve"> </w:t>
            </w:r>
            <w:r>
              <w:rPr>
                <w:b/>
              </w:rPr>
              <w:t>недельная</w:t>
            </w:r>
            <w:r>
              <w:rPr>
                <w:b/>
                <w:spacing w:val="-11"/>
              </w:rPr>
              <w:t xml:space="preserve"> </w:t>
            </w:r>
            <w:r>
              <w:rPr>
                <w:b/>
              </w:rPr>
              <w:t>нагрузка,</w:t>
            </w:r>
            <w:r>
              <w:rPr>
                <w:b/>
                <w:spacing w:val="-10"/>
              </w:rPr>
              <w:t xml:space="preserve"> </w:t>
            </w:r>
            <w:r>
              <w:rPr>
                <w:b/>
              </w:rPr>
              <w:t>предусмотренная действующими санитарными правилами и гигиеническими</w:t>
            </w:r>
          </w:p>
          <w:p w14:paraId="713B82B3" w14:textId="77777777" w:rsidR="00156164" w:rsidRDefault="00000000">
            <w:pPr>
              <w:pStyle w:val="ae"/>
              <w:rPr>
                <w:b/>
                <w:spacing w:val="-2"/>
              </w:rPr>
            </w:pPr>
            <w:r>
              <w:rPr>
                <w:b/>
                <w:spacing w:val="-2"/>
              </w:rPr>
              <w:t>нормативами</w:t>
            </w:r>
          </w:p>
        </w:tc>
        <w:tc>
          <w:tcPr>
            <w:tcW w:w="2405" w:type="dxa"/>
            <w:tcBorders>
              <w:top w:val="single" w:sz="4" w:space="0" w:color="000000"/>
              <w:left w:val="single" w:sz="4" w:space="0" w:color="000000"/>
              <w:bottom w:val="single" w:sz="4" w:space="0" w:color="000000"/>
              <w:right w:val="single" w:sz="4" w:space="0" w:color="000000"/>
            </w:tcBorders>
          </w:tcPr>
          <w:p w14:paraId="13120C55" w14:textId="77777777" w:rsidR="00156164" w:rsidRDefault="00000000">
            <w:pPr>
              <w:pStyle w:val="TableParagraph"/>
              <w:spacing w:before="280" w:after="280"/>
              <w:ind w:left="10" w:right="1"/>
              <w:rPr>
                <w:color w:val="080808"/>
                <w:spacing w:val="-5"/>
                <w:sz w:val="24"/>
              </w:rPr>
            </w:pPr>
            <w:r>
              <w:rPr>
                <w:color w:val="080808"/>
                <w:spacing w:val="-5"/>
                <w:sz w:val="24"/>
              </w:rPr>
              <w:t>23</w:t>
            </w:r>
          </w:p>
        </w:tc>
      </w:tr>
      <w:tr w:rsidR="00156164" w14:paraId="760610B6" w14:textId="77777777">
        <w:trPr>
          <w:trHeight w:val="316"/>
        </w:trPr>
        <w:tc>
          <w:tcPr>
            <w:tcW w:w="7391" w:type="dxa"/>
            <w:gridSpan w:val="2"/>
            <w:tcBorders>
              <w:left w:val="single" w:sz="4" w:space="0" w:color="000000"/>
              <w:bottom w:val="single" w:sz="4" w:space="0" w:color="000000"/>
              <w:right w:val="single" w:sz="4" w:space="0" w:color="000000"/>
            </w:tcBorders>
          </w:tcPr>
          <w:p w14:paraId="7D806861" w14:textId="77777777" w:rsidR="00156164" w:rsidRDefault="00000000">
            <w:pPr>
              <w:pStyle w:val="TableParagraph"/>
              <w:jc w:val="left"/>
            </w:pPr>
            <w:r>
              <w:rPr>
                <w:b/>
                <w:spacing w:val="-2"/>
                <w:sz w:val="20"/>
              </w:rPr>
              <w:t>Внеурочная</w:t>
            </w:r>
            <w:r>
              <w:rPr>
                <w:b/>
                <w:spacing w:val="14"/>
                <w:sz w:val="20"/>
              </w:rPr>
              <w:t xml:space="preserve"> </w:t>
            </w:r>
            <w:r>
              <w:rPr>
                <w:b/>
                <w:spacing w:val="-2"/>
                <w:sz w:val="20"/>
              </w:rPr>
              <w:t>деятельность</w:t>
            </w:r>
            <w:r>
              <w:rPr>
                <w:b/>
                <w:spacing w:val="8"/>
                <w:sz w:val="20"/>
              </w:rPr>
              <w:t xml:space="preserve"> </w:t>
            </w:r>
            <w:r>
              <w:rPr>
                <w:spacing w:val="-2"/>
                <w:sz w:val="20"/>
              </w:rPr>
              <w:t>(включая</w:t>
            </w:r>
            <w:r>
              <w:rPr>
                <w:spacing w:val="13"/>
                <w:sz w:val="20"/>
              </w:rPr>
              <w:t xml:space="preserve"> </w:t>
            </w:r>
            <w:r>
              <w:rPr>
                <w:spacing w:val="-2"/>
                <w:sz w:val="20"/>
              </w:rPr>
              <w:t>коррекционно-развивающую</w:t>
            </w:r>
            <w:r>
              <w:rPr>
                <w:spacing w:val="14"/>
                <w:sz w:val="20"/>
              </w:rPr>
              <w:t xml:space="preserve"> </w:t>
            </w:r>
            <w:r>
              <w:rPr>
                <w:spacing w:val="-2"/>
                <w:sz w:val="20"/>
              </w:rPr>
              <w:t>область):</w:t>
            </w:r>
          </w:p>
        </w:tc>
        <w:tc>
          <w:tcPr>
            <w:tcW w:w="2405" w:type="dxa"/>
            <w:tcBorders>
              <w:left w:val="single" w:sz="4" w:space="0" w:color="000000"/>
              <w:bottom w:val="single" w:sz="4" w:space="0" w:color="000000"/>
              <w:right w:val="single" w:sz="4" w:space="0" w:color="000000"/>
            </w:tcBorders>
          </w:tcPr>
          <w:p w14:paraId="42313D36" w14:textId="77777777" w:rsidR="00156164" w:rsidRDefault="00000000">
            <w:pPr>
              <w:pStyle w:val="TableParagraph"/>
              <w:spacing w:before="0"/>
              <w:ind w:left="0"/>
            </w:pPr>
            <w:r>
              <w:t xml:space="preserve">   10ч</w:t>
            </w:r>
          </w:p>
        </w:tc>
      </w:tr>
      <w:tr w:rsidR="00156164" w14:paraId="06A56D88" w14:textId="77777777">
        <w:trPr>
          <w:trHeight w:val="316"/>
        </w:trPr>
        <w:tc>
          <w:tcPr>
            <w:tcW w:w="7391" w:type="dxa"/>
            <w:gridSpan w:val="2"/>
            <w:tcBorders>
              <w:left w:val="single" w:sz="4" w:space="0" w:color="000000"/>
              <w:bottom w:val="single" w:sz="4" w:space="0" w:color="000000"/>
              <w:right w:val="single" w:sz="4" w:space="0" w:color="000000"/>
            </w:tcBorders>
          </w:tcPr>
          <w:p w14:paraId="61BC1CFD" w14:textId="77777777" w:rsidR="00156164" w:rsidRDefault="00000000">
            <w:pPr>
              <w:pStyle w:val="TableParagraph"/>
              <w:spacing w:before="60"/>
              <w:jc w:val="left"/>
            </w:pPr>
            <w:r>
              <w:rPr>
                <w:b/>
                <w:spacing w:val="-2"/>
                <w:sz w:val="20"/>
              </w:rPr>
              <w:t>Коррекционно-развивающая</w:t>
            </w:r>
            <w:r>
              <w:rPr>
                <w:b/>
                <w:spacing w:val="23"/>
                <w:sz w:val="20"/>
              </w:rPr>
              <w:t xml:space="preserve"> </w:t>
            </w:r>
            <w:r>
              <w:rPr>
                <w:b/>
                <w:spacing w:val="-2"/>
                <w:sz w:val="20"/>
              </w:rPr>
              <w:t>область</w:t>
            </w:r>
          </w:p>
        </w:tc>
        <w:tc>
          <w:tcPr>
            <w:tcW w:w="2405" w:type="dxa"/>
            <w:tcBorders>
              <w:left w:val="single" w:sz="4" w:space="0" w:color="000000"/>
              <w:bottom w:val="single" w:sz="4" w:space="0" w:color="000000"/>
              <w:right w:val="single" w:sz="4" w:space="0" w:color="000000"/>
            </w:tcBorders>
          </w:tcPr>
          <w:p w14:paraId="08B0EDF4" w14:textId="77777777" w:rsidR="00156164" w:rsidRDefault="00000000">
            <w:pPr>
              <w:pStyle w:val="TableParagraph"/>
              <w:spacing w:before="0"/>
              <w:ind w:left="0"/>
            </w:pPr>
            <w:r>
              <w:t>5ч</w:t>
            </w:r>
          </w:p>
        </w:tc>
      </w:tr>
      <w:tr w:rsidR="00156164" w14:paraId="222A1998" w14:textId="77777777">
        <w:trPr>
          <w:trHeight w:val="316"/>
        </w:trPr>
        <w:tc>
          <w:tcPr>
            <w:tcW w:w="7391" w:type="dxa"/>
            <w:gridSpan w:val="2"/>
            <w:tcBorders>
              <w:left w:val="single" w:sz="4" w:space="0" w:color="000000"/>
              <w:bottom w:val="single" w:sz="4" w:space="0" w:color="000000"/>
              <w:right w:val="single" w:sz="4" w:space="0" w:color="000000"/>
            </w:tcBorders>
          </w:tcPr>
          <w:p w14:paraId="13679D40" w14:textId="77777777" w:rsidR="00156164" w:rsidRDefault="00000000">
            <w:pPr>
              <w:pStyle w:val="TableParagraph"/>
              <w:spacing w:before="60"/>
              <w:jc w:val="left"/>
            </w:pPr>
            <w:r>
              <w:rPr>
                <w:spacing w:val="18"/>
                <w:sz w:val="20"/>
              </w:rPr>
              <w:t>«Коррекционно- развивающие занятия: п</w:t>
            </w:r>
            <w:r>
              <w:rPr>
                <w:spacing w:val="-2"/>
                <w:sz w:val="20"/>
              </w:rPr>
              <w:t>сихокоррекционные</w:t>
            </w:r>
            <w:r>
              <w:rPr>
                <w:spacing w:val="16"/>
                <w:sz w:val="20"/>
              </w:rPr>
              <w:t>»</w:t>
            </w:r>
          </w:p>
        </w:tc>
        <w:tc>
          <w:tcPr>
            <w:tcW w:w="2405" w:type="dxa"/>
            <w:tcBorders>
              <w:left w:val="single" w:sz="4" w:space="0" w:color="000000"/>
              <w:bottom w:val="single" w:sz="4" w:space="0" w:color="000000"/>
              <w:right w:val="single" w:sz="4" w:space="0" w:color="000000"/>
            </w:tcBorders>
          </w:tcPr>
          <w:p w14:paraId="0908657D" w14:textId="77777777" w:rsidR="00156164" w:rsidRDefault="00000000">
            <w:pPr>
              <w:pStyle w:val="TableParagraph"/>
              <w:spacing w:before="0"/>
              <w:ind w:left="0"/>
            </w:pPr>
            <w:r>
              <w:t>1</w:t>
            </w:r>
          </w:p>
        </w:tc>
      </w:tr>
      <w:tr w:rsidR="00156164" w14:paraId="40F7E200" w14:textId="77777777">
        <w:trPr>
          <w:trHeight w:val="269"/>
        </w:trPr>
        <w:tc>
          <w:tcPr>
            <w:tcW w:w="7391" w:type="dxa"/>
            <w:gridSpan w:val="2"/>
            <w:tcBorders>
              <w:top w:val="single" w:sz="4" w:space="0" w:color="000000"/>
              <w:left w:val="single" w:sz="4" w:space="0" w:color="000000"/>
              <w:bottom w:val="single" w:sz="4" w:space="0" w:color="000000"/>
              <w:right w:val="single" w:sz="4" w:space="0" w:color="000000"/>
            </w:tcBorders>
          </w:tcPr>
          <w:p w14:paraId="4424A400" w14:textId="77777777" w:rsidR="00156164" w:rsidRDefault="00000000">
            <w:pPr>
              <w:pStyle w:val="TableParagraph"/>
              <w:ind w:left="129"/>
              <w:jc w:val="left"/>
            </w:pPr>
            <w:r>
              <w:rPr>
                <w:spacing w:val="-2"/>
                <w:sz w:val="20"/>
              </w:rPr>
              <w:t>«Коррекционный курс «Логопедические</w:t>
            </w:r>
            <w:r>
              <w:rPr>
                <w:spacing w:val="14"/>
                <w:sz w:val="20"/>
              </w:rPr>
              <w:t xml:space="preserve"> </w:t>
            </w:r>
            <w:r>
              <w:rPr>
                <w:spacing w:val="-2"/>
                <w:sz w:val="20"/>
              </w:rPr>
              <w:t>занятия»</w:t>
            </w:r>
          </w:p>
        </w:tc>
        <w:tc>
          <w:tcPr>
            <w:tcW w:w="2405" w:type="dxa"/>
            <w:tcBorders>
              <w:top w:val="single" w:sz="4" w:space="0" w:color="000000"/>
              <w:left w:val="single" w:sz="4" w:space="0" w:color="000000"/>
              <w:bottom w:val="single" w:sz="4" w:space="0" w:color="000000"/>
              <w:right w:val="single" w:sz="4" w:space="0" w:color="000000"/>
            </w:tcBorders>
          </w:tcPr>
          <w:p w14:paraId="4CB46E4A" w14:textId="77777777" w:rsidR="00156164" w:rsidRDefault="00000000">
            <w:pPr>
              <w:pStyle w:val="ae"/>
              <w:jc w:val="center"/>
              <w:rPr>
                <w:spacing w:val="-10"/>
              </w:rPr>
            </w:pPr>
            <w:r>
              <w:rPr>
                <w:spacing w:val="-10"/>
              </w:rPr>
              <w:t>1</w:t>
            </w:r>
          </w:p>
        </w:tc>
      </w:tr>
      <w:tr w:rsidR="00156164" w14:paraId="4DF88871" w14:textId="77777777">
        <w:trPr>
          <w:trHeight w:val="220"/>
        </w:trPr>
        <w:tc>
          <w:tcPr>
            <w:tcW w:w="7391" w:type="dxa"/>
            <w:gridSpan w:val="2"/>
            <w:tcBorders>
              <w:top w:val="single" w:sz="4" w:space="0" w:color="000000"/>
              <w:left w:val="single" w:sz="4" w:space="0" w:color="000000"/>
              <w:bottom w:val="single" w:sz="4" w:space="0" w:color="000000"/>
              <w:right w:val="single" w:sz="4" w:space="0" w:color="000000"/>
            </w:tcBorders>
          </w:tcPr>
          <w:p w14:paraId="00A60108" w14:textId="77777777" w:rsidR="00156164" w:rsidRDefault="00000000">
            <w:pPr>
              <w:pStyle w:val="TableParagraph"/>
              <w:spacing w:before="60"/>
              <w:ind w:left="129"/>
              <w:jc w:val="left"/>
              <w:rPr>
                <w:spacing w:val="-2"/>
                <w:sz w:val="20"/>
              </w:rPr>
            </w:pPr>
            <w:r>
              <w:rPr>
                <w:spacing w:val="18"/>
                <w:sz w:val="20"/>
              </w:rPr>
              <w:t>«Коррекционно- развивающие занятия: дефектологические»</w:t>
            </w:r>
          </w:p>
        </w:tc>
        <w:tc>
          <w:tcPr>
            <w:tcW w:w="2405" w:type="dxa"/>
            <w:tcBorders>
              <w:top w:val="single" w:sz="4" w:space="0" w:color="000000"/>
              <w:left w:val="single" w:sz="4" w:space="0" w:color="000000"/>
              <w:bottom w:val="single" w:sz="4" w:space="0" w:color="000000"/>
              <w:right w:val="single" w:sz="4" w:space="0" w:color="000000"/>
            </w:tcBorders>
          </w:tcPr>
          <w:p w14:paraId="7B823A03" w14:textId="77777777" w:rsidR="00156164" w:rsidRDefault="00000000">
            <w:pPr>
              <w:pStyle w:val="ae"/>
              <w:jc w:val="center"/>
              <w:rPr>
                <w:spacing w:val="-10"/>
              </w:rPr>
            </w:pPr>
            <w:r>
              <w:rPr>
                <w:spacing w:val="-10"/>
              </w:rPr>
              <w:t>2</w:t>
            </w:r>
          </w:p>
        </w:tc>
      </w:tr>
      <w:tr w:rsidR="00156164" w14:paraId="3422B3A3" w14:textId="77777777">
        <w:trPr>
          <w:trHeight w:val="258"/>
        </w:trPr>
        <w:tc>
          <w:tcPr>
            <w:tcW w:w="7391" w:type="dxa"/>
            <w:gridSpan w:val="2"/>
            <w:tcBorders>
              <w:top w:val="single" w:sz="4" w:space="0" w:color="000000"/>
              <w:left w:val="single" w:sz="4" w:space="0" w:color="000000"/>
              <w:bottom w:val="single" w:sz="4" w:space="0" w:color="000000"/>
              <w:right w:val="single" w:sz="4" w:space="0" w:color="000000"/>
            </w:tcBorders>
          </w:tcPr>
          <w:p w14:paraId="52972619" w14:textId="77777777" w:rsidR="00156164" w:rsidRDefault="00000000">
            <w:pPr>
              <w:pStyle w:val="TableParagraph"/>
              <w:spacing w:before="60"/>
              <w:ind w:left="129"/>
              <w:jc w:val="left"/>
              <w:rPr>
                <w:rFonts w:ascii="Tinos" w:hAnsi="Tinos"/>
              </w:rPr>
            </w:pPr>
            <w:r>
              <w:rPr>
                <w:rFonts w:ascii="Tinos" w:hAnsi="Tinos"/>
                <w:spacing w:val="18"/>
                <w:sz w:val="20"/>
              </w:rPr>
              <w:t>«Коррекционно- развивающие занятия с социальным педагогом»</w:t>
            </w:r>
          </w:p>
        </w:tc>
        <w:tc>
          <w:tcPr>
            <w:tcW w:w="2405" w:type="dxa"/>
            <w:tcBorders>
              <w:top w:val="single" w:sz="4" w:space="0" w:color="000000"/>
              <w:left w:val="single" w:sz="4" w:space="0" w:color="000000"/>
              <w:bottom w:val="single" w:sz="4" w:space="0" w:color="000000"/>
              <w:right w:val="single" w:sz="4" w:space="0" w:color="000000"/>
            </w:tcBorders>
          </w:tcPr>
          <w:p w14:paraId="0B9D7F20" w14:textId="77777777" w:rsidR="00156164" w:rsidRDefault="00000000">
            <w:pPr>
              <w:pStyle w:val="ae"/>
              <w:jc w:val="center"/>
              <w:rPr>
                <w:spacing w:val="-10"/>
              </w:rPr>
            </w:pPr>
            <w:r>
              <w:rPr>
                <w:spacing w:val="-10"/>
              </w:rPr>
              <w:t>1</w:t>
            </w:r>
          </w:p>
        </w:tc>
      </w:tr>
      <w:tr w:rsidR="00156164" w14:paraId="40AE058E" w14:textId="77777777">
        <w:trPr>
          <w:trHeight w:val="258"/>
        </w:trPr>
        <w:tc>
          <w:tcPr>
            <w:tcW w:w="7391" w:type="dxa"/>
            <w:gridSpan w:val="2"/>
            <w:tcBorders>
              <w:left w:val="single" w:sz="4" w:space="0" w:color="000000"/>
              <w:bottom w:val="single" w:sz="4" w:space="0" w:color="000000"/>
              <w:right w:val="single" w:sz="4" w:space="0" w:color="000000"/>
            </w:tcBorders>
          </w:tcPr>
          <w:p w14:paraId="325232DB" w14:textId="77777777" w:rsidR="00156164" w:rsidRDefault="00000000">
            <w:pPr>
              <w:pStyle w:val="TableParagraph"/>
              <w:spacing w:before="60"/>
              <w:ind w:left="129"/>
              <w:jc w:val="left"/>
              <w:rPr>
                <w:rFonts w:ascii="Tinos" w:hAnsi="Tinos"/>
              </w:rPr>
            </w:pPr>
            <w:r>
              <w:t>Ритмика</w:t>
            </w:r>
          </w:p>
        </w:tc>
        <w:tc>
          <w:tcPr>
            <w:tcW w:w="2405" w:type="dxa"/>
            <w:tcBorders>
              <w:left w:val="single" w:sz="4" w:space="0" w:color="000000"/>
              <w:bottom w:val="single" w:sz="4" w:space="0" w:color="000000"/>
              <w:right w:val="single" w:sz="4" w:space="0" w:color="000000"/>
            </w:tcBorders>
          </w:tcPr>
          <w:p w14:paraId="1675CFB5" w14:textId="77777777" w:rsidR="00156164" w:rsidRDefault="00000000">
            <w:pPr>
              <w:pStyle w:val="ae"/>
              <w:jc w:val="center"/>
              <w:rPr>
                <w:spacing w:val="-10"/>
              </w:rPr>
            </w:pPr>
            <w:r>
              <w:t>1</w:t>
            </w:r>
          </w:p>
        </w:tc>
      </w:tr>
      <w:tr w:rsidR="00156164" w14:paraId="059C4730" w14:textId="77777777">
        <w:trPr>
          <w:trHeight w:val="135"/>
        </w:trPr>
        <w:tc>
          <w:tcPr>
            <w:tcW w:w="9796" w:type="dxa"/>
            <w:gridSpan w:val="3"/>
            <w:tcBorders>
              <w:top w:val="single" w:sz="4" w:space="0" w:color="000000"/>
              <w:left w:val="single" w:sz="4" w:space="0" w:color="000000"/>
              <w:bottom w:val="single" w:sz="4" w:space="0" w:color="000000"/>
              <w:right w:val="single" w:sz="4" w:space="0" w:color="000000"/>
            </w:tcBorders>
          </w:tcPr>
          <w:p w14:paraId="6F17F844" w14:textId="77777777" w:rsidR="00156164" w:rsidRDefault="00000000">
            <w:pPr>
              <w:pStyle w:val="TableParagraph"/>
              <w:spacing w:before="60"/>
              <w:ind w:left="0"/>
              <w:jc w:val="left"/>
            </w:pPr>
            <w:r>
              <w:rPr>
                <w:b/>
                <w:sz w:val="20"/>
              </w:rPr>
              <w:t>Внеурочные</w:t>
            </w:r>
            <w:r>
              <w:rPr>
                <w:b/>
                <w:spacing w:val="-9"/>
                <w:sz w:val="20"/>
              </w:rPr>
              <w:t xml:space="preserve"> </w:t>
            </w:r>
            <w:r>
              <w:rPr>
                <w:b/>
                <w:sz w:val="20"/>
              </w:rPr>
              <w:t>занятия</w:t>
            </w:r>
            <w:r>
              <w:rPr>
                <w:b/>
                <w:spacing w:val="-8"/>
                <w:sz w:val="20"/>
              </w:rPr>
              <w:t xml:space="preserve"> </w:t>
            </w:r>
            <w:r>
              <w:rPr>
                <w:b/>
                <w:sz w:val="20"/>
              </w:rPr>
              <w:t>по</w:t>
            </w:r>
            <w:r>
              <w:rPr>
                <w:b/>
                <w:spacing w:val="-8"/>
                <w:sz w:val="20"/>
              </w:rPr>
              <w:t xml:space="preserve"> </w:t>
            </w:r>
            <w:r>
              <w:rPr>
                <w:b/>
                <w:sz w:val="20"/>
              </w:rPr>
              <w:t>направлениям</w:t>
            </w:r>
            <w:r>
              <w:rPr>
                <w:b/>
                <w:spacing w:val="-8"/>
                <w:sz w:val="20"/>
              </w:rPr>
              <w:t xml:space="preserve"> </w:t>
            </w:r>
            <w:r>
              <w:rPr>
                <w:b/>
                <w:sz w:val="20"/>
              </w:rPr>
              <w:t>внеурочной</w:t>
            </w:r>
            <w:r>
              <w:rPr>
                <w:b/>
                <w:spacing w:val="-8"/>
                <w:sz w:val="20"/>
              </w:rPr>
              <w:t xml:space="preserve"> </w:t>
            </w:r>
            <w:r>
              <w:rPr>
                <w:b/>
                <w:spacing w:val="-2"/>
                <w:sz w:val="20"/>
              </w:rPr>
              <w:t>деятельности                                                       5ч</w:t>
            </w:r>
          </w:p>
        </w:tc>
      </w:tr>
      <w:tr w:rsidR="00156164" w14:paraId="368CB378" w14:textId="77777777">
        <w:trPr>
          <w:trHeight w:val="118"/>
        </w:trPr>
        <w:tc>
          <w:tcPr>
            <w:tcW w:w="7391" w:type="dxa"/>
            <w:gridSpan w:val="2"/>
            <w:tcBorders>
              <w:top w:val="single" w:sz="4" w:space="0" w:color="000000"/>
              <w:left w:val="single" w:sz="4" w:space="0" w:color="000000"/>
              <w:bottom w:val="single" w:sz="4" w:space="0" w:color="000000"/>
              <w:right w:val="single" w:sz="4" w:space="0" w:color="000000"/>
            </w:tcBorders>
          </w:tcPr>
          <w:p w14:paraId="5763A0ED" w14:textId="77777777" w:rsidR="00156164" w:rsidRDefault="00000000">
            <w:pPr>
              <w:pStyle w:val="TableParagraph"/>
              <w:jc w:val="left"/>
            </w:pPr>
            <w:r>
              <w:rPr>
                <w:sz w:val="20"/>
              </w:rPr>
              <w:t>«Разговоры</w:t>
            </w:r>
            <w:r>
              <w:rPr>
                <w:spacing w:val="-6"/>
                <w:sz w:val="20"/>
              </w:rPr>
              <w:t xml:space="preserve"> </w:t>
            </w:r>
            <w:r>
              <w:rPr>
                <w:sz w:val="20"/>
              </w:rPr>
              <w:t>о</w:t>
            </w:r>
            <w:r>
              <w:rPr>
                <w:spacing w:val="-5"/>
                <w:sz w:val="20"/>
              </w:rPr>
              <w:t xml:space="preserve"> </w:t>
            </w:r>
            <w:r>
              <w:rPr>
                <w:spacing w:val="-2"/>
                <w:sz w:val="20"/>
              </w:rPr>
              <w:t>важном»</w:t>
            </w:r>
          </w:p>
        </w:tc>
        <w:tc>
          <w:tcPr>
            <w:tcW w:w="2405" w:type="dxa"/>
            <w:tcBorders>
              <w:top w:val="single" w:sz="4" w:space="0" w:color="000000"/>
              <w:left w:val="single" w:sz="4" w:space="0" w:color="000000"/>
              <w:bottom w:val="single" w:sz="4" w:space="0" w:color="000000"/>
              <w:right w:val="single" w:sz="4" w:space="0" w:color="000000"/>
            </w:tcBorders>
          </w:tcPr>
          <w:p w14:paraId="24218F8C" w14:textId="77777777" w:rsidR="00156164" w:rsidRDefault="00000000">
            <w:pPr>
              <w:pStyle w:val="ae"/>
              <w:jc w:val="center"/>
            </w:pPr>
            <w:r>
              <w:rPr>
                <w:spacing w:val="-5"/>
              </w:rPr>
              <w:t>1</w:t>
            </w:r>
          </w:p>
        </w:tc>
      </w:tr>
      <w:tr w:rsidR="00156164" w14:paraId="64FD6359" w14:textId="77777777">
        <w:trPr>
          <w:trHeight w:val="118"/>
        </w:trPr>
        <w:tc>
          <w:tcPr>
            <w:tcW w:w="7391" w:type="dxa"/>
            <w:gridSpan w:val="2"/>
            <w:tcBorders>
              <w:left w:val="single" w:sz="4" w:space="0" w:color="000000"/>
              <w:bottom w:val="single" w:sz="4" w:space="0" w:color="000000"/>
              <w:right w:val="single" w:sz="4" w:space="0" w:color="000000"/>
            </w:tcBorders>
          </w:tcPr>
          <w:p w14:paraId="4ECDD29E" w14:textId="77777777" w:rsidR="00156164" w:rsidRDefault="00000000">
            <w:pPr>
              <w:pStyle w:val="TableParagraph"/>
              <w:jc w:val="left"/>
            </w:pPr>
            <w:r>
              <w:rPr>
                <w:sz w:val="20"/>
              </w:rPr>
              <w:t>Орлята</w:t>
            </w:r>
            <w:r>
              <w:rPr>
                <w:spacing w:val="-9"/>
                <w:sz w:val="20"/>
              </w:rPr>
              <w:t xml:space="preserve"> </w:t>
            </w:r>
            <w:r>
              <w:rPr>
                <w:spacing w:val="-2"/>
                <w:sz w:val="20"/>
              </w:rPr>
              <w:t>России</w:t>
            </w:r>
          </w:p>
        </w:tc>
        <w:tc>
          <w:tcPr>
            <w:tcW w:w="2405" w:type="dxa"/>
            <w:tcBorders>
              <w:left w:val="single" w:sz="4" w:space="0" w:color="000000"/>
              <w:bottom w:val="single" w:sz="4" w:space="0" w:color="000000"/>
              <w:right w:val="single" w:sz="4" w:space="0" w:color="000000"/>
            </w:tcBorders>
          </w:tcPr>
          <w:p w14:paraId="4915D0F0" w14:textId="77777777" w:rsidR="00156164" w:rsidRDefault="00000000">
            <w:pPr>
              <w:pStyle w:val="ae"/>
              <w:jc w:val="center"/>
            </w:pPr>
            <w:r>
              <w:t>2</w:t>
            </w:r>
          </w:p>
        </w:tc>
      </w:tr>
      <w:tr w:rsidR="00156164" w14:paraId="75F04F05" w14:textId="77777777">
        <w:trPr>
          <w:trHeight w:val="118"/>
        </w:trPr>
        <w:tc>
          <w:tcPr>
            <w:tcW w:w="7391" w:type="dxa"/>
            <w:gridSpan w:val="2"/>
            <w:tcBorders>
              <w:left w:val="single" w:sz="4" w:space="0" w:color="000000"/>
              <w:bottom w:val="single" w:sz="4" w:space="0" w:color="000000"/>
              <w:right w:val="single" w:sz="4" w:space="0" w:color="000000"/>
            </w:tcBorders>
          </w:tcPr>
          <w:p w14:paraId="67D93734" w14:textId="77777777" w:rsidR="00156164" w:rsidRDefault="00000000">
            <w:pPr>
              <w:pStyle w:val="af3"/>
              <w:spacing w:before="55"/>
            </w:pPr>
            <w:r>
              <w:rPr>
                <w:rFonts w:ascii="Tinos" w:hAnsi="Tinos"/>
              </w:rPr>
              <w:t xml:space="preserve"> Азбука безопасности</w:t>
            </w:r>
          </w:p>
        </w:tc>
        <w:tc>
          <w:tcPr>
            <w:tcW w:w="2405" w:type="dxa"/>
            <w:tcBorders>
              <w:left w:val="single" w:sz="4" w:space="0" w:color="000000"/>
              <w:bottom w:val="single" w:sz="4" w:space="0" w:color="000000"/>
              <w:right w:val="single" w:sz="4" w:space="0" w:color="000000"/>
            </w:tcBorders>
          </w:tcPr>
          <w:p w14:paraId="1327B8FC" w14:textId="77777777" w:rsidR="00156164" w:rsidRDefault="00000000">
            <w:pPr>
              <w:pStyle w:val="ae"/>
              <w:jc w:val="center"/>
            </w:pPr>
            <w:r>
              <w:t>1</w:t>
            </w:r>
          </w:p>
        </w:tc>
      </w:tr>
    </w:tbl>
    <w:p w14:paraId="1F146ADB" w14:textId="77777777" w:rsidR="00156164" w:rsidRDefault="00156164">
      <w:pPr>
        <w:pStyle w:val="a8"/>
        <w:spacing w:before="4" w:after="280" w:line="276" w:lineRule="auto"/>
        <w:jc w:val="center"/>
        <w:rPr>
          <w:rFonts w:ascii="Tinos" w:hAnsi="Tinos"/>
          <w:b/>
          <w:bCs/>
          <w:sz w:val="22"/>
          <w:szCs w:val="22"/>
        </w:rPr>
      </w:pPr>
    </w:p>
    <w:p w14:paraId="6D5406BB" w14:textId="77777777" w:rsidR="00156164" w:rsidRDefault="00156164">
      <w:pPr>
        <w:pStyle w:val="a8"/>
        <w:spacing w:line="276" w:lineRule="auto"/>
        <w:jc w:val="center"/>
        <w:rPr>
          <w:b/>
          <w:bCs/>
        </w:rPr>
      </w:pPr>
    </w:p>
    <w:p w14:paraId="4B933675" w14:textId="77777777" w:rsidR="00156164" w:rsidRDefault="00156164">
      <w:pPr>
        <w:pStyle w:val="a8"/>
        <w:spacing w:line="276" w:lineRule="auto"/>
        <w:jc w:val="center"/>
        <w:rPr>
          <w:b/>
          <w:bCs/>
        </w:rPr>
      </w:pPr>
    </w:p>
    <w:p w14:paraId="699D1086" w14:textId="77777777" w:rsidR="00156164" w:rsidRDefault="00156164">
      <w:pPr>
        <w:pStyle w:val="a8"/>
      </w:pPr>
    </w:p>
    <w:p w14:paraId="498FE5B5" w14:textId="77777777" w:rsidR="00156164" w:rsidRDefault="00156164">
      <w:pPr>
        <w:spacing w:line="276" w:lineRule="auto"/>
        <w:jc w:val="center"/>
        <w:rPr>
          <w:rFonts w:ascii="Tinos" w:hAnsi="Tinos"/>
          <w:b/>
          <w:bCs/>
        </w:rPr>
      </w:pPr>
    </w:p>
    <w:p w14:paraId="306C225A" w14:textId="77777777" w:rsidR="00156164" w:rsidRDefault="00156164">
      <w:pPr>
        <w:pStyle w:val="a8"/>
        <w:spacing w:line="276" w:lineRule="auto"/>
        <w:jc w:val="center"/>
        <w:rPr>
          <w:rFonts w:ascii="Tinos" w:hAnsi="Tinos"/>
          <w:b/>
          <w:bCs/>
          <w:sz w:val="22"/>
          <w:szCs w:val="22"/>
        </w:rPr>
      </w:pPr>
    </w:p>
    <w:p w14:paraId="3F6EA91E" w14:textId="77777777" w:rsidR="00156164" w:rsidRDefault="00156164">
      <w:pPr>
        <w:pStyle w:val="a8"/>
        <w:spacing w:line="276" w:lineRule="auto"/>
        <w:jc w:val="center"/>
        <w:rPr>
          <w:rFonts w:ascii="Tinos" w:hAnsi="Tinos"/>
          <w:b/>
          <w:bCs/>
          <w:sz w:val="22"/>
          <w:szCs w:val="22"/>
        </w:rPr>
      </w:pPr>
    </w:p>
    <w:p w14:paraId="135AB63F" w14:textId="77777777" w:rsidR="00156164" w:rsidRDefault="00156164">
      <w:pPr>
        <w:pStyle w:val="a8"/>
        <w:spacing w:line="276" w:lineRule="auto"/>
        <w:jc w:val="center"/>
        <w:rPr>
          <w:rFonts w:ascii="Tinos" w:hAnsi="Tinos"/>
          <w:b/>
          <w:bCs/>
          <w:sz w:val="22"/>
          <w:szCs w:val="22"/>
        </w:rPr>
      </w:pPr>
    </w:p>
    <w:p w14:paraId="1A0E5A44" w14:textId="77777777" w:rsidR="00156164" w:rsidRDefault="00156164">
      <w:pPr>
        <w:pStyle w:val="a8"/>
        <w:spacing w:line="276" w:lineRule="auto"/>
        <w:jc w:val="center"/>
        <w:rPr>
          <w:rFonts w:ascii="Tinos" w:hAnsi="Tinos"/>
          <w:b/>
          <w:bCs/>
          <w:sz w:val="22"/>
          <w:szCs w:val="22"/>
        </w:rPr>
      </w:pPr>
    </w:p>
    <w:p w14:paraId="33A9B234" w14:textId="77777777" w:rsidR="00156164" w:rsidRDefault="00156164">
      <w:pPr>
        <w:pStyle w:val="a8"/>
        <w:spacing w:line="276" w:lineRule="auto"/>
        <w:jc w:val="center"/>
        <w:rPr>
          <w:rFonts w:ascii="Tinos" w:hAnsi="Tinos"/>
          <w:b/>
          <w:bCs/>
          <w:sz w:val="22"/>
          <w:szCs w:val="22"/>
        </w:rPr>
        <w:sectPr w:rsidR="00156164">
          <w:pgSz w:w="11906" w:h="16820"/>
          <w:pgMar w:top="567" w:right="701" w:bottom="700" w:left="800" w:header="0" w:footer="0" w:gutter="0"/>
          <w:cols w:space="720"/>
          <w:formProt w:val="0"/>
          <w:docGrid w:linePitch="100" w:charSpace="4096"/>
        </w:sectPr>
      </w:pPr>
    </w:p>
    <w:p w14:paraId="10264405" w14:textId="77777777" w:rsidR="00156164" w:rsidRDefault="00156164">
      <w:pPr>
        <w:pStyle w:val="a8"/>
        <w:spacing w:before="3"/>
        <w:ind w:left="0" w:right="336"/>
        <w:jc w:val="left"/>
        <w:rPr>
          <w:b/>
          <w:sz w:val="2"/>
        </w:rPr>
      </w:pPr>
    </w:p>
    <w:p w14:paraId="270C201A" w14:textId="77777777" w:rsidR="00156164" w:rsidRDefault="00156164">
      <w:pPr>
        <w:ind w:left="3" w:right="148"/>
        <w:jc w:val="center"/>
        <w:rPr>
          <w:b/>
          <w:sz w:val="24"/>
        </w:rPr>
      </w:pPr>
    </w:p>
    <w:p w14:paraId="17384656" w14:textId="77777777" w:rsidR="00156164" w:rsidRDefault="00156164">
      <w:pPr>
        <w:pStyle w:val="a8"/>
        <w:spacing w:before="3"/>
        <w:ind w:left="0"/>
        <w:jc w:val="left"/>
        <w:rPr>
          <w:b/>
          <w:sz w:val="2"/>
        </w:rPr>
      </w:pPr>
    </w:p>
    <w:sectPr w:rsidR="00156164">
      <w:footerReference w:type="default" r:id="rId7"/>
      <w:pgSz w:w="11906" w:h="16838"/>
      <w:pgMar w:top="1134" w:right="849" w:bottom="1134" w:left="1701" w:header="0"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18FD6" w14:textId="77777777" w:rsidR="002E5756" w:rsidRDefault="002E5756">
      <w:r>
        <w:separator/>
      </w:r>
    </w:p>
  </w:endnote>
  <w:endnote w:type="continuationSeparator" w:id="0">
    <w:p w14:paraId="76F4D405" w14:textId="77777777" w:rsidR="002E5756" w:rsidRDefault="002E5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altName w:val="Arial"/>
    <w:charset w:val="01"/>
    <w:family w:val="roman"/>
    <w:pitch w:val="default"/>
  </w:font>
  <w:font w:name="Noto Sans Devanagari">
    <w:charset w:val="00"/>
    <w:family w:val="swiss"/>
    <w:pitch w:val="variable"/>
    <w:sig w:usb0="80008023" w:usb1="00002046" w:usb2="00000000" w:usb3="00000000" w:csb0="00000001" w:csb1="00000000"/>
  </w:font>
  <w:font w:name="Liberation Mono">
    <w:altName w:val="Courier New"/>
    <w:charset w:val="01"/>
    <w:family w:val="roman"/>
    <w:pitch w:val="default"/>
  </w:font>
  <w:font w:name="Tinos">
    <w:altName w:val="Cambria"/>
    <w:charset w:val="01"/>
    <w:family w:val="roman"/>
    <w:pitch w:val="default"/>
  </w:font>
  <w:font w:name="sans-serif">
    <w:altName w:val="Arial"/>
    <w:charset w:val="01"/>
    <w:family w:val="roman"/>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E698C" w14:textId="77777777" w:rsidR="00156164" w:rsidRDefault="00000000">
    <w:pPr>
      <w:pStyle w:val="a8"/>
      <w:spacing w:line="0" w:lineRule="auto"/>
      <w:ind w:left="0"/>
      <w:jc w:val="left"/>
      <w:rPr>
        <w:sz w:val="17"/>
      </w:rPr>
    </w:pPr>
    <w:r>
      <w:rPr>
        <w:noProof/>
        <w:sz w:val="17"/>
      </w:rPr>
      <mc:AlternateContent>
        <mc:Choice Requires="wps">
          <w:drawing>
            <wp:anchor distT="0" distB="0" distL="0" distR="0" simplePos="0" relativeHeight="2" behindDoc="1" locked="0" layoutInCell="1" allowOverlap="1" wp14:anchorId="38F4913E" wp14:editId="773ABF20">
              <wp:simplePos x="0" y="0"/>
              <wp:positionH relativeFrom="page">
                <wp:posOffset>6678295</wp:posOffset>
              </wp:positionH>
              <wp:positionV relativeFrom="page">
                <wp:posOffset>9940925</wp:posOffset>
              </wp:positionV>
              <wp:extent cx="228600" cy="177165"/>
              <wp:effectExtent l="0" t="0" r="0" b="0"/>
              <wp:wrapNone/>
              <wp:docPr id="1" name="Textbox 3_0"/>
              <wp:cNvGraphicFramePr/>
              <a:graphic xmlns:a="http://schemas.openxmlformats.org/drawingml/2006/main">
                <a:graphicData uri="http://schemas.microsoft.com/office/word/2010/wordprocessingShape">
                  <wps:wsp>
                    <wps:cNvSpPr/>
                    <wps:spPr>
                      <a:xfrm>
                        <a:off x="0" y="0"/>
                        <a:ext cx="227880" cy="176400"/>
                      </a:xfrm>
                      <a:prstGeom prst="rect">
                        <a:avLst/>
                      </a:prstGeom>
                      <a:noFill/>
                      <a:ln>
                        <a:noFill/>
                      </a:ln>
                    </wps:spPr>
                    <wps:style>
                      <a:lnRef idx="0">
                        <a:scrgbClr r="0" g="0" b="0"/>
                      </a:lnRef>
                      <a:fillRef idx="0">
                        <a:scrgbClr r="0" g="0" b="0"/>
                      </a:fillRef>
                      <a:effectRef idx="0">
                        <a:scrgbClr r="0" g="0" b="0"/>
                      </a:effectRef>
                      <a:fontRef idx="minor"/>
                    </wps:style>
                    <wps:txbx>
                      <w:txbxContent>
                        <w:p w14:paraId="23C33353" w14:textId="77777777" w:rsidR="00156164" w:rsidRDefault="00000000">
                          <w:pPr>
                            <w:pStyle w:val="af1"/>
                            <w:spacing w:before="10"/>
                            <w:ind w:left="60"/>
                            <w:rPr>
                              <w:sz w:val="20"/>
                            </w:rPr>
                          </w:pPr>
                          <w:r>
                            <w:rPr>
                              <w:color w:val="000000"/>
                              <w:spacing w:val="-5"/>
                              <w:sz w:val="20"/>
                            </w:rPr>
                            <w:fldChar w:fldCharType="begin"/>
                          </w:r>
                          <w:r>
                            <w:rPr>
                              <w:color w:val="000000"/>
                              <w:spacing w:val="-5"/>
                              <w:sz w:val="20"/>
                            </w:rPr>
                            <w:instrText>PAGE</w:instrText>
                          </w:r>
                          <w:r>
                            <w:rPr>
                              <w:color w:val="000000"/>
                              <w:spacing w:val="-5"/>
                              <w:sz w:val="20"/>
                            </w:rPr>
                            <w:fldChar w:fldCharType="separate"/>
                          </w:r>
                          <w:r>
                            <w:rPr>
                              <w:color w:val="000000"/>
                              <w:spacing w:val="-5"/>
                              <w:sz w:val="20"/>
                            </w:rPr>
                            <w:t>7</w:t>
                          </w:r>
                          <w:r>
                            <w:rPr>
                              <w:color w:val="000000"/>
                              <w:spacing w:val="-5"/>
                              <w:sz w:val="20"/>
                            </w:rPr>
                            <w:fldChar w:fldCharType="end"/>
                          </w:r>
                        </w:p>
                      </w:txbxContent>
                    </wps:txbx>
                    <wps:bodyPr lIns="0" tIns="0" rIns="0" bIns="0">
                      <a:noAutofit/>
                    </wps:bodyPr>
                  </wps:wsp>
                </a:graphicData>
              </a:graphic>
            </wp:anchor>
          </w:drawing>
        </mc:Choice>
        <mc:Fallback>
          <w:pict>
            <v:rect w14:anchorId="38F4913E" id="Textbox 3_0" o:spid="_x0000_s1026" style="position:absolute;margin-left:525.85pt;margin-top:782.75pt;width:18pt;height:13.95pt;z-index:-50331647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" filled="f" stroked="f">
              <v:textbox inset="0,0,0,0">
                <w:txbxContent>
                  <w:p w14:paraId="23C33353" w14:textId="77777777" w:rsidR="00156164" w:rsidRDefault="00000000">
                    <w:pPr>
                      <w:pStyle w:val="af1"/>
                      <w:spacing w:before="10"/>
                      <w:ind w:left="60"/>
                      <w:rPr>
                        <w:sz w:val="20"/>
                      </w:rPr>
                    </w:pPr>
                    <w:r>
                      <w:rPr>
                        <w:color w:val="000000"/>
                        <w:spacing w:val="-5"/>
                        <w:sz w:val="20"/>
                      </w:rPr>
                      <w:fldChar w:fldCharType="begin"/>
                    </w:r>
                    <w:r>
                      <w:rPr>
                        <w:color w:val="000000"/>
                        <w:spacing w:val="-5"/>
                        <w:sz w:val="20"/>
                      </w:rPr>
                      <w:instrText>PAGE</w:instrText>
                    </w:r>
                    <w:r>
                      <w:rPr>
                        <w:color w:val="000000"/>
                        <w:spacing w:val="-5"/>
                        <w:sz w:val="20"/>
                      </w:rPr>
                      <w:fldChar w:fldCharType="separate"/>
                    </w:r>
                    <w:r>
                      <w:rPr>
                        <w:color w:val="000000"/>
                        <w:spacing w:val="-5"/>
                        <w:sz w:val="20"/>
                      </w:rPr>
                      <w:t>7</w:t>
                    </w:r>
                    <w:r>
                      <w:rPr>
                        <w:color w:val="000000"/>
                        <w:spacing w:val="-5"/>
                        <w:sz w:val="20"/>
                      </w:rPr>
                      <w:fldChar w:fldCharType="end"/>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EB9B8" w14:textId="77777777" w:rsidR="002E5756" w:rsidRDefault="002E5756">
      <w:r>
        <w:separator/>
      </w:r>
    </w:p>
  </w:footnote>
  <w:footnote w:type="continuationSeparator" w:id="0">
    <w:p w14:paraId="33A2FA39" w14:textId="77777777" w:rsidR="002E5756" w:rsidRDefault="002E57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6164"/>
    <w:rsid w:val="00156164"/>
    <w:rsid w:val="002E5756"/>
    <w:rsid w:val="003260DA"/>
    <w:rsid w:val="003F2AB0"/>
    <w:rsid w:val="00450EBB"/>
    <w:rsid w:val="005A2226"/>
    <w:rsid w:val="00764C8E"/>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3A032"/>
  <w15:docId w15:val="{13B22E39-6D56-42E8-8397-4BFEC7863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4E793C"/>
    <w:pPr>
      <w:widowControl w:val="0"/>
    </w:pPr>
    <w:rPr>
      <w:rFonts w:ascii="Times New Roman" w:eastAsia="Times New Roman" w:hAnsi="Times New Roman" w:cs="Times New Roman"/>
      <w:sz w:val="22"/>
    </w:rPr>
  </w:style>
  <w:style w:type="paragraph" w:styleId="1">
    <w:name w:val="heading 1"/>
    <w:basedOn w:val="a"/>
    <w:link w:val="10"/>
    <w:uiPriority w:val="1"/>
    <w:qFormat/>
    <w:rsid w:val="004E793C"/>
    <w:pPr>
      <w:spacing w:line="274" w:lineRule="exact"/>
      <w:ind w:left="999" w:hanging="240"/>
      <w:jc w:val="both"/>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qFormat/>
    <w:rsid w:val="004E793C"/>
    <w:rPr>
      <w:rFonts w:ascii="Times New Roman" w:eastAsia="Times New Roman" w:hAnsi="Times New Roman" w:cs="Times New Roman"/>
      <w:b/>
      <w:bCs/>
      <w:sz w:val="24"/>
      <w:szCs w:val="24"/>
    </w:rPr>
  </w:style>
  <w:style w:type="character" w:customStyle="1" w:styleId="a3">
    <w:name w:val="Название Знак"/>
    <w:basedOn w:val="a0"/>
    <w:uiPriority w:val="1"/>
    <w:qFormat/>
    <w:rsid w:val="004E793C"/>
    <w:rPr>
      <w:rFonts w:ascii="Times New Roman" w:eastAsia="Times New Roman" w:hAnsi="Times New Roman" w:cs="Times New Roman"/>
      <w:b/>
      <w:bCs/>
      <w:sz w:val="36"/>
      <w:szCs w:val="36"/>
    </w:rPr>
  </w:style>
  <w:style w:type="character" w:customStyle="1" w:styleId="a4">
    <w:name w:val="Основной текст Знак"/>
    <w:basedOn w:val="a0"/>
    <w:uiPriority w:val="1"/>
    <w:qFormat/>
    <w:rsid w:val="004E793C"/>
    <w:rPr>
      <w:rFonts w:ascii="Times New Roman" w:eastAsia="Times New Roman" w:hAnsi="Times New Roman" w:cs="Times New Roman"/>
      <w:sz w:val="24"/>
      <w:szCs w:val="24"/>
    </w:rPr>
  </w:style>
  <w:style w:type="character" w:customStyle="1" w:styleId="a5">
    <w:name w:val="Текст выноски Знак"/>
    <w:basedOn w:val="a0"/>
    <w:uiPriority w:val="99"/>
    <w:semiHidden/>
    <w:qFormat/>
    <w:rsid w:val="004E793C"/>
    <w:rPr>
      <w:rFonts w:ascii="Tahoma" w:eastAsia="Times New Roman" w:hAnsi="Tahoma" w:cs="Tahoma"/>
      <w:sz w:val="16"/>
      <w:szCs w:val="16"/>
    </w:rPr>
  </w:style>
  <w:style w:type="character" w:customStyle="1" w:styleId="-">
    <w:name w:val="Интернет-ссылка"/>
    <w:basedOn w:val="a0"/>
    <w:uiPriority w:val="99"/>
    <w:semiHidden/>
    <w:unhideWhenUsed/>
    <w:rsid w:val="00DF7EEB"/>
    <w:rPr>
      <w:color w:val="0000FF"/>
      <w:u w:val="single"/>
    </w:rPr>
  </w:style>
  <w:style w:type="character" w:customStyle="1" w:styleId="a6">
    <w:name w:val="Выделение жирным"/>
    <w:qFormat/>
    <w:rPr>
      <w:b/>
      <w:bCs/>
    </w:rPr>
  </w:style>
  <w:style w:type="paragraph" w:styleId="a7">
    <w:name w:val="Title"/>
    <w:basedOn w:val="a"/>
    <w:next w:val="a8"/>
    <w:uiPriority w:val="1"/>
    <w:qFormat/>
    <w:rsid w:val="004E793C"/>
    <w:pPr>
      <w:ind w:left="2720" w:right="2447" w:firstLine="1449"/>
    </w:pPr>
    <w:rPr>
      <w:b/>
      <w:bCs/>
      <w:sz w:val="36"/>
      <w:szCs w:val="36"/>
    </w:rPr>
  </w:style>
  <w:style w:type="paragraph" w:styleId="a8">
    <w:name w:val="Body Text"/>
    <w:basedOn w:val="a"/>
    <w:uiPriority w:val="1"/>
    <w:unhideWhenUsed/>
    <w:qFormat/>
    <w:rsid w:val="004E793C"/>
    <w:pPr>
      <w:ind w:left="193"/>
      <w:jc w:val="both"/>
    </w:pPr>
    <w:rPr>
      <w:sz w:val="24"/>
      <w:szCs w:val="24"/>
    </w:rPr>
  </w:style>
  <w:style w:type="paragraph" w:styleId="a9">
    <w:name w:val="List"/>
    <w:basedOn w:val="a8"/>
    <w:rPr>
      <w:rFonts w:ascii="PT Astra Serif" w:hAnsi="PT Astra Serif" w:cs="Noto Sans Devanagari"/>
    </w:rPr>
  </w:style>
  <w:style w:type="paragraph" w:styleId="aa">
    <w:name w:val="caption"/>
    <w:basedOn w:val="a"/>
    <w:qFormat/>
    <w:pPr>
      <w:suppressLineNumbers/>
      <w:spacing w:before="120" w:after="120"/>
    </w:pPr>
    <w:rPr>
      <w:rFonts w:ascii="PT Astra Serif" w:hAnsi="PT Astra Serif" w:cs="Noto Sans Devanagari"/>
      <w:i/>
      <w:iCs/>
      <w:sz w:val="24"/>
      <w:szCs w:val="24"/>
    </w:rPr>
  </w:style>
  <w:style w:type="paragraph" w:styleId="ab">
    <w:name w:val="index heading"/>
    <w:basedOn w:val="a"/>
    <w:qFormat/>
    <w:pPr>
      <w:suppressLineNumbers/>
    </w:pPr>
    <w:rPr>
      <w:rFonts w:ascii="PT Astra Serif" w:hAnsi="PT Astra Serif" w:cs="Noto Sans Devanagari"/>
    </w:rPr>
  </w:style>
  <w:style w:type="paragraph" w:styleId="ac">
    <w:name w:val="Balloon Text"/>
    <w:basedOn w:val="a"/>
    <w:uiPriority w:val="99"/>
    <w:semiHidden/>
    <w:unhideWhenUsed/>
    <w:qFormat/>
    <w:rsid w:val="004E793C"/>
    <w:rPr>
      <w:rFonts w:ascii="Tahoma" w:hAnsi="Tahoma" w:cs="Tahoma"/>
      <w:sz w:val="16"/>
      <w:szCs w:val="16"/>
    </w:rPr>
  </w:style>
  <w:style w:type="paragraph" w:styleId="ad">
    <w:name w:val="List Paragraph"/>
    <w:basedOn w:val="a"/>
    <w:uiPriority w:val="1"/>
    <w:qFormat/>
    <w:rsid w:val="004E793C"/>
    <w:pPr>
      <w:ind w:left="553" w:hanging="360"/>
      <w:jc w:val="both"/>
    </w:pPr>
  </w:style>
  <w:style w:type="paragraph" w:customStyle="1" w:styleId="TableParagraph">
    <w:name w:val="Table Paragraph"/>
    <w:basedOn w:val="a"/>
    <w:uiPriority w:val="1"/>
    <w:qFormat/>
    <w:rsid w:val="004E793C"/>
    <w:pPr>
      <w:spacing w:before="55"/>
      <w:ind w:left="74"/>
      <w:jc w:val="center"/>
    </w:pPr>
  </w:style>
  <w:style w:type="paragraph" w:styleId="ae">
    <w:name w:val="No Spacing"/>
    <w:uiPriority w:val="1"/>
    <w:qFormat/>
    <w:rsid w:val="004857E5"/>
    <w:pPr>
      <w:widowControl w:val="0"/>
    </w:pPr>
    <w:rPr>
      <w:rFonts w:ascii="Times New Roman" w:eastAsia="Times New Roman" w:hAnsi="Times New Roman" w:cs="Times New Roman"/>
      <w:sz w:val="22"/>
    </w:rPr>
  </w:style>
  <w:style w:type="paragraph" w:customStyle="1" w:styleId="ConsPlusNormal">
    <w:name w:val="ConsPlusNormal"/>
    <w:qFormat/>
    <w:rsid w:val="00C73D09"/>
    <w:pPr>
      <w:widowControl w:val="0"/>
    </w:pPr>
    <w:rPr>
      <w:rFonts w:ascii="Times New Roman" w:eastAsiaTheme="minorEastAsia" w:hAnsi="Times New Roman" w:cs="Times New Roman"/>
      <w:sz w:val="24"/>
      <w:szCs w:val="24"/>
      <w:lang w:eastAsia="ru-RU"/>
    </w:rPr>
  </w:style>
  <w:style w:type="paragraph" w:customStyle="1" w:styleId="af">
    <w:name w:val="Верхний и нижний колонтитулы"/>
    <w:basedOn w:val="a"/>
    <w:qFormat/>
  </w:style>
  <w:style w:type="paragraph" w:styleId="af0">
    <w:name w:val="footer"/>
    <w:basedOn w:val="af"/>
  </w:style>
  <w:style w:type="paragraph" w:customStyle="1" w:styleId="af1">
    <w:name w:val="Содержимое врезки"/>
    <w:basedOn w:val="a"/>
    <w:qFormat/>
  </w:style>
  <w:style w:type="paragraph" w:customStyle="1" w:styleId="af2">
    <w:name w:val="Текст в заданном формате"/>
    <w:basedOn w:val="a"/>
    <w:qFormat/>
    <w:rPr>
      <w:rFonts w:ascii="Liberation Mono" w:eastAsia="Liberation Mono" w:hAnsi="Liberation Mono" w:cs="Liberation Mono"/>
      <w:sz w:val="20"/>
      <w:szCs w:val="20"/>
    </w:rPr>
  </w:style>
  <w:style w:type="paragraph" w:customStyle="1" w:styleId="af3">
    <w:name w:val="Содержимое таблицы"/>
    <w:basedOn w:val="a"/>
    <w:qFormat/>
    <w:pPr>
      <w:suppressLineNumbers/>
    </w:pPr>
  </w:style>
  <w:style w:type="paragraph" w:customStyle="1" w:styleId="af4">
    <w:name w:val="Заголовок таблицы"/>
    <w:basedOn w:val="af3"/>
    <w:qFormat/>
    <w:pPr>
      <w:jc w:val="center"/>
    </w:pPr>
    <w:rPr>
      <w:b/>
      <w:bCs/>
    </w:rPr>
  </w:style>
  <w:style w:type="table" w:customStyle="1" w:styleId="TableNormal">
    <w:name w:val="Table Normal"/>
    <w:uiPriority w:val="2"/>
    <w:semiHidden/>
    <w:qFormat/>
    <w:rsid w:val="004E793C"/>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sudact.ru/law/prikaz-minobrnauki-rossii-ot-19122014-n-1598/prilozhenie/"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643</TotalTime>
  <Pages>1</Pages>
  <Words>2188</Words>
  <Characters>12473</Characters>
  <Application>Microsoft Office Word</Application>
  <DocSecurity>0</DocSecurity>
  <Lines>103</Lines>
  <Paragraphs>29</Paragraphs>
  <ScaleCrop>false</ScaleCrop>
  <Company>SPecialiST RePack</Company>
  <LinksUpToDate>false</LinksUpToDate>
  <CharactersWithSpaces>14632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dc:creator>
  <dc:description/>
  <cp:lastModifiedBy>Пользователь</cp:lastModifiedBy>
  <cp:revision>45</cp:revision>
  <dcterms:created xsi:type="dcterms:W3CDTF">2024-09-24T10:58:00Z</dcterms:created>
  <dcterms:modified xsi:type="dcterms:W3CDTF">2026-02-11T07:14:00Z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